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FECFF" w14:textId="77777777" w:rsidR="006F3920" w:rsidRDefault="006F3920" w:rsidP="009C7A8E">
      <w:pPr>
        <w:adjustRightInd w:val="0"/>
        <w:spacing w:after="0" w:line="240" w:lineRule="auto"/>
        <w:jc w:val="center"/>
        <w:rPr>
          <w:rFonts w:ascii="KaiTi" w:eastAsia="KaiTi" w:hAnsi="KaiTi"/>
          <w:b/>
          <w:bCs/>
          <w:sz w:val="28"/>
          <w:szCs w:val="28"/>
        </w:rPr>
      </w:pPr>
      <w:r w:rsidRPr="00E07D21">
        <w:rPr>
          <w:rFonts w:ascii="KaiTi" w:eastAsia="KaiTi" w:hAnsi="KaiTi" w:hint="eastAsia"/>
          <w:b/>
          <w:bCs/>
          <w:sz w:val="32"/>
          <w:szCs w:val="32"/>
        </w:rPr>
        <w:t>让我们竭力追求神的旨意</w:t>
      </w:r>
      <w:r>
        <w:rPr>
          <w:rFonts w:ascii="KaiTi" w:eastAsia="KaiTi" w:hAnsi="KaiTi" w:hint="eastAsia"/>
          <w:b/>
          <w:bCs/>
          <w:sz w:val="32"/>
          <w:szCs w:val="32"/>
        </w:rPr>
        <w:t>（下）</w:t>
      </w:r>
    </w:p>
    <w:p w14:paraId="30B3DA44" w14:textId="68A706A3" w:rsidR="006F3920" w:rsidRPr="009153F9" w:rsidRDefault="006F3920" w:rsidP="009C7A8E">
      <w:pPr>
        <w:adjustRightInd w:val="0"/>
        <w:spacing w:after="0" w:line="240" w:lineRule="auto"/>
        <w:jc w:val="center"/>
        <w:rPr>
          <w:rFonts w:ascii="KaiTi" w:eastAsia="KaiTi" w:hAnsi="KaiTi"/>
          <w:b/>
          <w:bCs/>
          <w:sz w:val="32"/>
          <w:szCs w:val="32"/>
        </w:rPr>
      </w:pPr>
      <w:r>
        <w:rPr>
          <w:rFonts w:ascii="KaiTi" w:eastAsia="KaiTi" w:hAnsi="KaiTi" w:hint="eastAsia"/>
          <w:b/>
          <w:bCs/>
          <w:sz w:val="28"/>
          <w:szCs w:val="28"/>
        </w:rPr>
        <w:t>——</w:t>
      </w:r>
      <w:r w:rsidR="00680A2C">
        <w:rPr>
          <w:rFonts w:ascii="KaiTi" w:eastAsia="KaiTi" w:hAnsi="KaiTi" w:hint="eastAsia"/>
          <w:b/>
          <w:bCs/>
          <w:sz w:val="32"/>
          <w:szCs w:val="32"/>
        </w:rPr>
        <w:t>何为</w:t>
      </w:r>
      <w:r>
        <w:rPr>
          <w:rFonts w:ascii="KaiTi" w:eastAsia="KaiTi" w:hAnsi="KaiTi" w:hint="eastAsia"/>
          <w:b/>
          <w:bCs/>
          <w:sz w:val="32"/>
          <w:szCs w:val="32"/>
        </w:rPr>
        <w:t>“</w:t>
      </w:r>
      <w:r w:rsidRPr="009153F9">
        <w:rPr>
          <w:rFonts w:ascii="KaiTi" w:eastAsia="KaiTi" w:hAnsi="KaiTi" w:hint="eastAsia"/>
          <w:b/>
          <w:bCs/>
          <w:sz w:val="32"/>
          <w:szCs w:val="32"/>
        </w:rPr>
        <w:t>竭力追求</w:t>
      </w:r>
      <w:r>
        <w:rPr>
          <w:rFonts w:ascii="KaiTi" w:eastAsia="KaiTi" w:hAnsi="KaiTi" w:hint="eastAsia"/>
          <w:b/>
          <w:bCs/>
          <w:sz w:val="32"/>
          <w:szCs w:val="32"/>
        </w:rPr>
        <w:t>”</w:t>
      </w:r>
      <w:r w:rsidRPr="009153F9">
        <w:rPr>
          <w:rFonts w:ascii="KaiTi" w:eastAsia="KaiTi" w:hAnsi="KaiTi" w:hint="eastAsia"/>
          <w:b/>
          <w:bCs/>
          <w:sz w:val="32"/>
          <w:szCs w:val="32"/>
        </w:rPr>
        <w:t>神的旨意？</w:t>
      </w:r>
    </w:p>
    <w:p w14:paraId="7EC91E45" w14:textId="3D6BEC15" w:rsidR="006F3920" w:rsidRDefault="006F3920" w:rsidP="00C15D0D">
      <w:pPr>
        <w:adjustRightInd w:val="0"/>
        <w:spacing w:before="120" w:after="120" w:line="240" w:lineRule="auto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罗十二</w:t>
      </w:r>
      <w:proofErr w:type="gramStart"/>
      <w:r>
        <w:rPr>
          <w:rFonts w:hint="eastAsia"/>
          <w:sz w:val="22"/>
          <w:szCs w:val="22"/>
        </w:rPr>
        <w:t>2</w:t>
      </w:r>
      <w:proofErr w:type="gramEnd"/>
      <w:r>
        <w:rPr>
          <w:rFonts w:hint="eastAsia"/>
          <w:sz w:val="22"/>
          <w:szCs w:val="22"/>
        </w:rPr>
        <w:t>；</w:t>
      </w:r>
      <w:proofErr w:type="gramStart"/>
      <w:r>
        <w:rPr>
          <w:rFonts w:hint="eastAsia"/>
          <w:sz w:val="22"/>
          <w:szCs w:val="22"/>
        </w:rPr>
        <w:t>弗</w:t>
      </w:r>
      <w:proofErr w:type="gramEnd"/>
      <w:r>
        <w:rPr>
          <w:rFonts w:hint="eastAsia"/>
          <w:sz w:val="22"/>
          <w:szCs w:val="22"/>
        </w:rPr>
        <w:t>五</w:t>
      </w:r>
      <w:proofErr w:type="gramStart"/>
      <w:r>
        <w:rPr>
          <w:rFonts w:hint="eastAsia"/>
          <w:sz w:val="22"/>
          <w:szCs w:val="22"/>
        </w:rPr>
        <w:t>10</w:t>
      </w:r>
      <w:proofErr w:type="gramEnd"/>
    </w:p>
    <w:p w14:paraId="1C24A7C1" w14:textId="77777777" w:rsidR="00C15D0D" w:rsidRDefault="009C7A8E" w:rsidP="009C7A8E">
      <w:pPr>
        <w:adjustRightInd w:val="0"/>
        <w:spacing w:after="0" w:line="240" w:lineRule="auto"/>
        <w:ind w:firstLine="450"/>
        <w:rPr>
          <w:rFonts w:ascii="DengXian" w:eastAsia="DengXian" w:hAnsi="DengXian" w:hint="eastAsia"/>
          <w:sz w:val="22"/>
          <w:szCs w:val="22"/>
        </w:rPr>
      </w:pPr>
      <w:r>
        <w:rPr>
          <w:rFonts w:ascii="DengXian" w:eastAsia="DengXian" w:hAnsi="DengXian" w:hint="eastAsia"/>
          <w:sz w:val="22"/>
          <w:szCs w:val="22"/>
        </w:rPr>
        <w:t>两</w:t>
      </w:r>
      <w:r w:rsidR="00B3203C">
        <w:rPr>
          <w:rFonts w:ascii="DengXian" w:eastAsia="DengXian" w:hAnsi="DengXian" w:hint="eastAsia"/>
          <w:sz w:val="22"/>
          <w:szCs w:val="22"/>
        </w:rPr>
        <w:t>周前</w:t>
      </w:r>
      <w:r w:rsidR="006F3920" w:rsidRPr="00C07864">
        <w:rPr>
          <w:rFonts w:ascii="DengXian" w:eastAsia="DengXian" w:hAnsi="DengXian" w:hint="eastAsia"/>
          <w:sz w:val="22"/>
          <w:szCs w:val="22"/>
        </w:rPr>
        <w:t>我们着重探讨了什么是神的旨意以及遵行神旨意的重要性，</w:t>
      </w:r>
      <w:r w:rsidR="00BD2816">
        <w:rPr>
          <w:rFonts w:ascii="DengXian" w:eastAsia="DengXian" w:hAnsi="DengXian" w:hint="eastAsia"/>
          <w:sz w:val="22"/>
          <w:szCs w:val="22"/>
        </w:rPr>
        <w:t>上一</w:t>
      </w:r>
      <w:r w:rsidR="00B3203C">
        <w:rPr>
          <w:rFonts w:ascii="DengXian" w:eastAsia="DengXian" w:hAnsi="DengXian" w:hint="eastAsia"/>
          <w:sz w:val="22"/>
          <w:szCs w:val="22"/>
        </w:rPr>
        <w:t>周</w:t>
      </w:r>
      <w:proofErr w:type="gramStart"/>
      <w:r w:rsidR="00BD2816">
        <w:rPr>
          <w:rFonts w:ascii="DengXian" w:eastAsia="DengXian" w:hAnsi="DengXian" w:hint="eastAsia"/>
          <w:sz w:val="22"/>
          <w:szCs w:val="22"/>
        </w:rPr>
        <w:t>邓</w:t>
      </w:r>
      <w:proofErr w:type="gramEnd"/>
      <w:r w:rsidR="00BD2816">
        <w:rPr>
          <w:rFonts w:ascii="DengXian" w:eastAsia="DengXian" w:hAnsi="DengXian" w:hint="eastAsia"/>
          <w:sz w:val="22"/>
          <w:szCs w:val="22"/>
        </w:rPr>
        <w:t>牧师探讨了如何</w:t>
      </w:r>
      <w:proofErr w:type="gramStart"/>
      <w:r w:rsidR="00BD2816">
        <w:rPr>
          <w:rFonts w:ascii="DengXian" w:eastAsia="DengXian" w:hAnsi="DengXian" w:hint="eastAsia"/>
          <w:sz w:val="22"/>
          <w:szCs w:val="22"/>
        </w:rPr>
        <w:t>明白神</w:t>
      </w:r>
      <w:proofErr w:type="gramEnd"/>
      <w:r w:rsidR="00BD2816">
        <w:rPr>
          <w:rFonts w:ascii="DengXian" w:eastAsia="DengXian" w:hAnsi="DengXian" w:hint="eastAsia"/>
          <w:sz w:val="22"/>
          <w:szCs w:val="22"/>
        </w:rPr>
        <w:t>的旨意。</w:t>
      </w:r>
      <w:r w:rsidR="006F3920" w:rsidRPr="00C07864">
        <w:rPr>
          <w:rFonts w:ascii="DengXian" w:eastAsia="DengXian" w:hAnsi="DengXian" w:hint="eastAsia"/>
          <w:sz w:val="22"/>
          <w:szCs w:val="22"/>
        </w:rPr>
        <w:t>这一讲我们着重探讨</w:t>
      </w:r>
      <w:r w:rsidR="00BD2816">
        <w:rPr>
          <w:rFonts w:ascii="DengXian" w:eastAsia="DengXian" w:hAnsi="DengXian" w:hint="eastAsia"/>
          <w:sz w:val="22"/>
          <w:szCs w:val="22"/>
        </w:rPr>
        <w:t>何</w:t>
      </w:r>
      <w:r w:rsidR="00680A2C">
        <w:rPr>
          <w:rFonts w:ascii="DengXian" w:eastAsia="DengXian" w:hAnsi="DengXian" w:hint="eastAsia"/>
          <w:sz w:val="22"/>
          <w:szCs w:val="22"/>
        </w:rPr>
        <w:t>为</w:t>
      </w:r>
      <w:r w:rsidR="006F3920" w:rsidRPr="00C07864">
        <w:rPr>
          <w:rFonts w:ascii="DengXian" w:eastAsia="DengXian" w:hAnsi="DengXian" w:hint="eastAsia"/>
          <w:sz w:val="22"/>
          <w:szCs w:val="22"/>
        </w:rPr>
        <w:t>“竭力</w:t>
      </w:r>
      <w:r w:rsidR="00BD2816">
        <w:rPr>
          <w:rFonts w:ascii="DengXian" w:eastAsia="DengXian" w:hAnsi="DengXian" w:hint="eastAsia"/>
          <w:sz w:val="22"/>
          <w:szCs w:val="22"/>
        </w:rPr>
        <w:t>”</w:t>
      </w:r>
      <w:r w:rsidR="006F3920" w:rsidRPr="00C07864">
        <w:rPr>
          <w:rFonts w:ascii="DengXian" w:eastAsia="DengXian" w:hAnsi="DengXian" w:hint="eastAsia"/>
          <w:sz w:val="22"/>
          <w:szCs w:val="22"/>
        </w:rPr>
        <w:t>追求神的旨意？</w:t>
      </w:r>
    </w:p>
    <w:p w14:paraId="5F39C1C1" w14:textId="45445694" w:rsidR="00AD6207" w:rsidRDefault="00AD6207" w:rsidP="009C7A8E">
      <w:pPr>
        <w:adjustRightInd w:val="0"/>
        <w:spacing w:after="0" w:line="240" w:lineRule="auto"/>
        <w:ind w:firstLine="450"/>
        <w:rPr>
          <w:rFonts w:ascii="DengXian" w:eastAsia="DengXian" w:hAnsi="DengXian"/>
          <w:sz w:val="22"/>
          <w:szCs w:val="22"/>
        </w:rPr>
      </w:pPr>
      <w:r>
        <w:rPr>
          <w:rFonts w:ascii="DengXian" w:eastAsia="DengXian" w:hAnsi="DengXian" w:hint="eastAsia"/>
          <w:sz w:val="22"/>
          <w:szCs w:val="22"/>
        </w:rPr>
        <w:t xml:space="preserve">   </w:t>
      </w:r>
    </w:p>
    <w:p w14:paraId="45CAEECA" w14:textId="77777777" w:rsidR="00AD6207" w:rsidRDefault="00AD6207" w:rsidP="009C7A8E">
      <w:pPr>
        <w:adjustRightInd w:val="0"/>
        <w:spacing w:after="0" w:line="240" w:lineRule="auto"/>
        <w:rPr>
          <w:rFonts w:ascii="KaiTi" w:eastAsia="KaiTi" w:hAnsi="KaiTi"/>
          <w:b/>
          <w:bCs/>
          <w:sz w:val="28"/>
          <w:szCs w:val="28"/>
        </w:rPr>
      </w:pPr>
      <w:r>
        <w:rPr>
          <w:rFonts w:ascii="KaiTi" w:eastAsia="KaiTi" w:hAnsi="KaiTi" w:hint="eastAsia"/>
          <w:b/>
          <w:bCs/>
          <w:sz w:val="28"/>
          <w:szCs w:val="28"/>
        </w:rPr>
        <w:t>一、对待神旨意的三类不同态度</w:t>
      </w:r>
    </w:p>
    <w:p w14:paraId="459062ED" w14:textId="7B6CB34D" w:rsidR="00AD6207" w:rsidRDefault="00AD6207" w:rsidP="009C7A8E">
      <w:pPr>
        <w:adjustRightInd w:val="0"/>
        <w:spacing w:after="0" w:line="240" w:lineRule="auto"/>
        <w:ind w:firstLine="45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（一）抵挡</w:t>
      </w:r>
      <w:r w:rsidR="00680A2C">
        <w:rPr>
          <w:rFonts w:asciiTheme="minorEastAsia" w:hAnsiTheme="minorEastAsia" w:hint="eastAsia"/>
          <w:sz w:val="22"/>
          <w:szCs w:val="22"/>
        </w:rPr>
        <w:t>。</w:t>
      </w:r>
      <w:r>
        <w:rPr>
          <w:rFonts w:asciiTheme="minorEastAsia" w:hAnsiTheme="minorEastAsia" w:hint="eastAsia"/>
          <w:sz w:val="22"/>
          <w:szCs w:val="22"/>
        </w:rPr>
        <w:t>抵挡是因为不理解、或者更多是因为不喜欢，跟自己的喜好冲突，或者需要付出很高的代价，</w:t>
      </w:r>
      <w:r w:rsidR="00680A2C">
        <w:rPr>
          <w:rFonts w:asciiTheme="minorEastAsia" w:hAnsiTheme="minorEastAsia" w:hint="eastAsia"/>
          <w:sz w:val="22"/>
          <w:szCs w:val="22"/>
        </w:rPr>
        <w:t>如</w:t>
      </w:r>
      <w:r w:rsidR="00680A2C">
        <w:rPr>
          <w:rFonts w:ascii="KaiTi" w:eastAsia="KaiTi" w:hAnsi="KaiTi" w:hint="eastAsia"/>
          <w:b/>
          <w:bCs/>
          <w:sz w:val="22"/>
          <w:szCs w:val="22"/>
        </w:rPr>
        <w:t>“不要爱世界”、“要预备迎接基督再来”</w:t>
      </w:r>
      <w:r w:rsidR="00680A2C">
        <w:rPr>
          <w:rFonts w:asciiTheme="minorEastAsia" w:hAnsiTheme="minorEastAsia" w:hint="eastAsia"/>
          <w:sz w:val="22"/>
          <w:szCs w:val="22"/>
        </w:rPr>
        <w:t>等信息，</w:t>
      </w:r>
      <w:r>
        <w:rPr>
          <w:rFonts w:asciiTheme="minorEastAsia" w:hAnsiTheme="minorEastAsia" w:hint="eastAsia"/>
          <w:sz w:val="22"/>
          <w:szCs w:val="22"/>
        </w:rPr>
        <w:t>所以产生了抵挡的态度。</w:t>
      </w:r>
      <w:r w:rsidR="00680A2C">
        <w:rPr>
          <w:rFonts w:ascii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hAnsiTheme="minorEastAsia" w:hint="eastAsia"/>
          <w:sz w:val="22"/>
          <w:szCs w:val="22"/>
        </w:rPr>
        <w:t>许多牧者和教会面对会众的抵挡时，都站立不住，在压力面前选择了退缩和妥协。所以</w:t>
      </w:r>
      <w:proofErr w:type="gramStart"/>
      <w:r>
        <w:rPr>
          <w:rFonts w:asciiTheme="minorEastAsia" w:hAnsiTheme="minorEastAsia" w:hint="eastAsia"/>
          <w:sz w:val="22"/>
          <w:szCs w:val="22"/>
        </w:rPr>
        <w:t>主鼓励牧</w:t>
      </w:r>
      <w:proofErr w:type="gramEnd"/>
      <w:r>
        <w:rPr>
          <w:rFonts w:asciiTheme="minorEastAsia" w:hAnsiTheme="minorEastAsia" w:hint="eastAsia"/>
          <w:sz w:val="22"/>
          <w:szCs w:val="22"/>
        </w:rPr>
        <w:t>者们要作忠心的仆人</w:t>
      </w:r>
      <w:r w:rsidR="00680A2C">
        <w:rPr>
          <w:rFonts w:asciiTheme="minorEastAsia" w:hAnsiTheme="minorEastAsia" w:hint="eastAsia"/>
          <w:sz w:val="22"/>
          <w:szCs w:val="22"/>
        </w:rPr>
        <w:t>。</w:t>
      </w:r>
      <w:r>
        <w:rPr>
          <w:rFonts w:asciiTheme="minorEastAsia" w:hAnsiTheme="minorEastAsia" w:hint="eastAsia"/>
          <w:sz w:val="22"/>
          <w:szCs w:val="22"/>
        </w:rPr>
        <w:t>（太二十四</w:t>
      </w:r>
      <w:proofErr w:type="gramStart"/>
      <w:r>
        <w:rPr>
          <w:rFonts w:asciiTheme="minorEastAsia" w:hAnsiTheme="minorEastAsia" w:hint="eastAsia"/>
          <w:sz w:val="22"/>
          <w:szCs w:val="22"/>
        </w:rPr>
        <w:t>45</w:t>
      </w:r>
      <w:proofErr w:type="gramEnd"/>
      <w:r>
        <w:rPr>
          <w:rFonts w:asciiTheme="minorEastAsia" w:hAnsiTheme="minorEastAsia" w:hint="eastAsia"/>
          <w:sz w:val="22"/>
          <w:szCs w:val="22"/>
        </w:rPr>
        <w:t>-47）</w:t>
      </w:r>
    </w:p>
    <w:p w14:paraId="76DA3A1C" w14:textId="44205544" w:rsidR="00AD6207" w:rsidRDefault="00AD6207" w:rsidP="009C7A8E">
      <w:pPr>
        <w:adjustRightInd w:val="0"/>
        <w:spacing w:after="0" w:line="240" w:lineRule="auto"/>
        <w:ind w:firstLine="45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（二）偏离</w:t>
      </w:r>
      <w:r w:rsidR="00680A2C">
        <w:rPr>
          <w:rFonts w:asciiTheme="minorEastAsia" w:hAnsiTheme="minorEastAsia" w:hint="eastAsia"/>
          <w:sz w:val="22"/>
          <w:szCs w:val="22"/>
        </w:rPr>
        <w:t>。</w:t>
      </w:r>
      <w:r>
        <w:rPr>
          <w:rFonts w:asciiTheme="minorEastAsia" w:hAnsiTheme="minorEastAsia" w:hint="eastAsia"/>
          <w:sz w:val="22"/>
          <w:szCs w:val="22"/>
        </w:rPr>
        <w:t>偏离是因为误解或无知。造成误解或无知的原因大致上分为两类：一类原因在会众，另一类原因在牧者。有些会众长期停留</w:t>
      </w:r>
      <w:proofErr w:type="gramStart"/>
      <w:r>
        <w:rPr>
          <w:rFonts w:asciiTheme="minorEastAsia" w:hAnsiTheme="minorEastAsia" w:hint="eastAsia"/>
          <w:sz w:val="22"/>
          <w:szCs w:val="22"/>
        </w:rPr>
        <w:t>在属灵的</w:t>
      </w:r>
      <w:proofErr w:type="gramEnd"/>
      <w:r>
        <w:rPr>
          <w:rFonts w:asciiTheme="minorEastAsia" w:hAnsiTheme="minorEastAsia" w:hint="eastAsia"/>
          <w:sz w:val="22"/>
          <w:szCs w:val="22"/>
        </w:rPr>
        <w:t>婴孩阶段，不追求明白和遵行神的旨意，结果落在一种</w:t>
      </w:r>
      <w:r>
        <w:rPr>
          <w:rFonts w:ascii="KaiTi" w:eastAsia="KaiTi" w:hAnsi="KaiTi" w:hint="eastAsia"/>
          <w:b/>
          <w:bCs/>
          <w:sz w:val="22"/>
          <w:szCs w:val="22"/>
        </w:rPr>
        <w:t>“糊涂人”</w:t>
      </w:r>
      <w:r>
        <w:rPr>
          <w:rFonts w:asciiTheme="minorEastAsia" w:hAnsiTheme="minorEastAsia" w:hint="eastAsia"/>
          <w:sz w:val="22"/>
          <w:szCs w:val="22"/>
        </w:rPr>
        <w:t>的光景里。</w:t>
      </w:r>
      <w:r w:rsidR="00680A2C">
        <w:rPr>
          <w:rFonts w:asciiTheme="minorEastAsia" w:hAnsiTheme="minorEastAsia" w:hint="eastAsia"/>
          <w:sz w:val="22"/>
          <w:szCs w:val="22"/>
        </w:rPr>
        <w:t>（</w:t>
      </w:r>
      <w:proofErr w:type="gramStart"/>
      <w:r>
        <w:rPr>
          <w:rFonts w:asciiTheme="minorEastAsia" w:hAnsiTheme="minorEastAsia" w:hint="eastAsia"/>
          <w:sz w:val="22"/>
          <w:szCs w:val="22"/>
        </w:rPr>
        <w:t>弗</w:t>
      </w:r>
      <w:proofErr w:type="gramEnd"/>
      <w:r>
        <w:rPr>
          <w:rFonts w:asciiTheme="minorEastAsia" w:hAnsiTheme="minorEastAsia" w:hint="eastAsia"/>
          <w:sz w:val="22"/>
          <w:szCs w:val="22"/>
        </w:rPr>
        <w:t>五14、17</w:t>
      </w:r>
      <w:r w:rsidR="00680A2C">
        <w:rPr>
          <w:rFonts w:asciiTheme="minorEastAsia" w:hAnsiTheme="minorEastAsia" w:hint="eastAsia"/>
          <w:sz w:val="22"/>
          <w:szCs w:val="22"/>
        </w:rPr>
        <w:t>）由于担心</w:t>
      </w:r>
      <w:r>
        <w:rPr>
          <w:rFonts w:asciiTheme="minorEastAsia" w:hAnsiTheme="minorEastAsia" w:hint="eastAsia"/>
          <w:sz w:val="22"/>
          <w:szCs w:val="22"/>
        </w:rPr>
        <w:t>会众抵挡、</w:t>
      </w:r>
      <w:r w:rsidR="00680A2C">
        <w:rPr>
          <w:rFonts w:asciiTheme="minorEastAsia" w:hAnsiTheme="minorEastAsia" w:hint="eastAsia"/>
          <w:sz w:val="22"/>
          <w:szCs w:val="22"/>
        </w:rPr>
        <w:t>一些牧者</w:t>
      </w:r>
      <w:r>
        <w:rPr>
          <w:rFonts w:asciiTheme="minorEastAsia" w:hAnsiTheme="minorEastAsia" w:hint="eastAsia"/>
          <w:sz w:val="22"/>
          <w:szCs w:val="22"/>
        </w:rPr>
        <w:t>专门挑选那些不会引起会众反感，只会吸引会众喜欢的话题来传讲。主对</w:t>
      </w:r>
      <w:r w:rsidR="00680A2C">
        <w:rPr>
          <w:rFonts w:asciiTheme="minorEastAsia" w:hAnsiTheme="minorEastAsia" w:hint="eastAsia"/>
          <w:sz w:val="22"/>
          <w:szCs w:val="22"/>
        </w:rPr>
        <w:t>这些人</w:t>
      </w:r>
      <w:r>
        <w:rPr>
          <w:rFonts w:asciiTheme="minorEastAsia" w:hAnsiTheme="minorEastAsia" w:hint="eastAsia"/>
          <w:sz w:val="22"/>
          <w:szCs w:val="22"/>
        </w:rPr>
        <w:t>提出最严重的警告（太十八</w:t>
      </w:r>
      <w:proofErr w:type="gramStart"/>
      <w:r>
        <w:rPr>
          <w:rFonts w:asciiTheme="minorEastAsia" w:hAnsiTheme="minorEastAsia" w:hint="eastAsia"/>
          <w:sz w:val="22"/>
          <w:szCs w:val="22"/>
        </w:rPr>
        <w:t>6</w:t>
      </w:r>
      <w:proofErr w:type="gramEnd"/>
      <w:r>
        <w:rPr>
          <w:rFonts w:asciiTheme="minorEastAsia" w:hAnsiTheme="minorEastAsia" w:hint="eastAsia"/>
          <w:sz w:val="22"/>
          <w:szCs w:val="22"/>
        </w:rPr>
        <w:t>）</w:t>
      </w:r>
      <w:r w:rsidR="00680A2C">
        <w:rPr>
          <w:rFonts w:asciiTheme="minorEastAsia" w:hAnsiTheme="minorEastAsia" w:hint="eastAsia"/>
          <w:sz w:val="22"/>
          <w:szCs w:val="22"/>
        </w:rPr>
        <w:t>。</w:t>
      </w:r>
      <w:r>
        <w:rPr>
          <w:rFonts w:asciiTheme="minorEastAsia" w:hAnsiTheme="minorEastAsia" w:hint="eastAsia"/>
          <w:sz w:val="22"/>
          <w:szCs w:val="22"/>
        </w:rPr>
        <w:t>如果我们今天不愿意为不妥协真理付出代价、顶住压力，我们将来付出的代价会更大。</w:t>
      </w:r>
    </w:p>
    <w:p w14:paraId="61ED1CBD" w14:textId="2BA4779D" w:rsidR="00AD6207" w:rsidRPr="00680A2C" w:rsidRDefault="00680A2C" w:rsidP="009C7A8E">
      <w:pPr>
        <w:adjustRightInd w:val="0"/>
        <w:spacing w:after="0" w:line="240" w:lineRule="auto"/>
        <w:ind w:firstLine="45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（三）</w:t>
      </w:r>
      <w:r w:rsidR="00AD6207" w:rsidRPr="00680A2C">
        <w:rPr>
          <w:rFonts w:asciiTheme="minorEastAsia" w:hAnsiTheme="minorEastAsia" w:hint="eastAsia"/>
          <w:sz w:val="22"/>
          <w:szCs w:val="22"/>
        </w:rPr>
        <w:t>竭力追求</w:t>
      </w:r>
      <w:r w:rsidRPr="00680A2C">
        <w:rPr>
          <w:rFonts w:asciiTheme="minorEastAsia" w:hAnsiTheme="minorEastAsia" w:hint="eastAsia"/>
          <w:sz w:val="22"/>
          <w:szCs w:val="22"/>
        </w:rPr>
        <w:t>。</w:t>
      </w:r>
      <w:r w:rsidR="00AD6207" w:rsidRPr="00680A2C">
        <w:rPr>
          <w:rFonts w:asciiTheme="minorEastAsia" w:hAnsiTheme="minorEastAsia" w:hint="eastAsia"/>
          <w:sz w:val="22"/>
          <w:szCs w:val="22"/>
        </w:rPr>
        <w:t>第三种对待神旨意的态度是竭力追求；这是最合神心意的态度。圣经中有一节经文可以视为对“竭力追求”神的旨意的最佳定义，它就是</w:t>
      </w:r>
      <w:r>
        <w:rPr>
          <w:rFonts w:asciiTheme="minorEastAsia" w:hAnsiTheme="minorEastAsia" w:hint="eastAsia"/>
          <w:sz w:val="22"/>
          <w:szCs w:val="22"/>
        </w:rPr>
        <w:t>：</w:t>
      </w:r>
    </w:p>
    <w:p w14:paraId="1344854B" w14:textId="03F3F87E" w:rsidR="00AD6207" w:rsidRDefault="00AD6207" w:rsidP="009C7A8E">
      <w:pPr>
        <w:adjustRightInd w:val="0"/>
        <w:spacing w:after="0" w:line="240" w:lineRule="auto"/>
        <w:ind w:firstLine="450"/>
        <w:rPr>
          <w:rFonts w:ascii="KaiTi" w:eastAsia="KaiTi" w:hAnsi="KaiTi" w:hint="eastAsia"/>
          <w:b/>
          <w:bCs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罗十二</w:t>
      </w:r>
      <w:proofErr w:type="gramStart"/>
      <w:r>
        <w:rPr>
          <w:rFonts w:asciiTheme="minorEastAsia" w:hAnsiTheme="minorEastAsia" w:hint="eastAsia"/>
          <w:sz w:val="22"/>
          <w:szCs w:val="22"/>
        </w:rPr>
        <w:t>2</w:t>
      </w:r>
      <w:proofErr w:type="gramEnd"/>
      <w:r>
        <w:rPr>
          <w:rFonts w:asciiTheme="minorEastAsia" w:hAnsiTheme="minorEastAsia" w:hint="eastAsia"/>
          <w:sz w:val="22"/>
          <w:szCs w:val="22"/>
        </w:rPr>
        <w:t>：</w:t>
      </w:r>
      <w:r>
        <w:rPr>
          <w:rFonts w:ascii="KaiTi" w:eastAsia="KaiTi" w:hAnsi="KaiTi" w:hint="eastAsia"/>
          <w:b/>
          <w:bCs/>
          <w:sz w:val="22"/>
          <w:szCs w:val="22"/>
        </w:rPr>
        <w:t>“不要仿效这个世界，只要</w:t>
      </w:r>
      <w:proofErr w:type="gramStart"/>
      <w:r>
        <w:rPr>
          <w:rFonts w:ascii="KaiTi" w:eastAsia="KaiTi" w:hAnsi="KaiTi" w:hint="eastAsia"/>
          <w:b/>
          <w:bCs/>
          <w:sz w:val="22"/>
          <w:szCs w:val="22"/>
        </w:rPr>
        <w:t>籍着</w:t>
      </w:r>
      <w:proofErr w:type="gramEnd"/>
      <w:r>
        <w:rPr>
          <w:rFonts w:ascii="KaiTi" w:eastAsia="KaiTi" w:hAnsi="KaiTi" w:hint="eastAsia"/>
          <w:b/>
          <w:bCs/>
          <w:sz w:val="22"/>
          <w:szCs w:val="22"/>
        </w:rPr>
        <w:t>心意的更新而被转化，叫你们能赞同神的旨意，也就是那善良、完美的、和（对神来说）可喜悦的。”</w:t>
      </w:r>
    </w:p>
    <w:p w14:paraId="69BA3FD5" w14:textId="77777777" w:rsidR="00C15D0D" w:rsidRPr="00680A2C" w:rsidRDefault="00C15D0D" w:rsidP="009C7A8E">
      <w:pPr>
        <w:adjustRightInd w:val="0"/>
        <w:spacing w:after="0" w:line="240" w:lineRule="auto"/>
        <w:ind w:firstLine="450"/>
        <w:rPr>
          <w:rFonts w:ascii="KaiTi" w:eastAsia="KaiTi" w:hAnsi="KaiTi"/>
          <w:b/>
          <w:bCs/>
          <w:sz w:val="22"/>
          <w:szCs w:val="22"/>
        </w:rPr>
      </w:pPr>
    </w:p>
    <w:p w14:paraId="48111388" w14:textId="57C10681" w:rsidR="00AD6207" w:rsidRPr="009B40A3" w:rsidRDefault="00AD6207" w:rsidP="009C7A8E">
      <w:pPr>
        <w:adjustRightInd w:val="0"/>
        <w:spacing w:after="0" w:line="240" w:lineRule="auto"/>
        <w:rPr>
          <w:rFonts w:asciiTheme="minorEastAsia" w:hAnsiTheme="minorEastAsia"/>
        </w:rPr>
      </w:pPr>
      <w:r>
        <w:rPr>
          <w:rFonts w:ascii="KaiTi" w:eastAsia="KaiTi" w:hAnsi="KaiTi" w:hint="eastAsia"/>
          <w:sz w:val="28"/>
          <w:szCs w:val="28"/>
        </w:rPr>
        <w:t>二、</w:t>
      </w:r>
      <w:r>
        <w:rPr>
          <w:rFonts w:ascii="KaiTi" w:eastAsia="KaiTi" w:hAnsi="KaiTi" w:hint="eastAsia"/>
          <w:b/>
          <w:bCs/>
          <w:sz w:val="28"/>
          <w:szCs w:val="28"/>
        </w:rPr>
        <w:t>“不要仿效这个世界”</w:t>
      </w:r>
    </w:p>
    <w:p w14:paraId="52271B34" w14:textId="49E3F25B" w:rsidR="00AD6207" w:rsidRDefault="00AD6207" w:rsidP="009C7A8E">
      <w:pPr>
        <w:adjustRightInd w:val="0"/>
        <w:spacing w:after="0" w:line="240" w:lineRule="auto"/>
        <w:ind w:firstLine="450"/>
        <w:rPr>
          <w:rFonts w:ascii="DengXian" w:eastAsia="DengXian" w:hAnsi="DengXian"/>
          <w:sz w:val="22"/>
          <w:szCs w:val="22"/>
        </w:rPr>
      </w:pPr>
      <w:r>
        <w:rPr>
          <w:rFonts w:ascii="DengXian" w:eastAsia="DengXian" w:hAnsi="DengXian" w:hint="eastAsia"/>
          <w:sz w:val="22"/>
          <w:szCs w:val="22"/>
        </w:rPr>
        <w:t>（</w:t>
      </w:r>
      <w:r w:rsidR="009B40A3">
        <w:rPr>
          <w:rFonts w:ascii="DengXian" w:eastAsia="DengXian" w:hAnsi="DengXian" w:hint="eastAsia"/>
          <w:sz w:val="22"/>
          <w:szCs w:val="22"/>
        </w:rPr>
        <w:t>一</w:t>
      </w:r>
      <w:r>
        <w:rPr>
          <w:rFonts w:ascii="DengXian" w:eastAsia="DengXian" w:hAnsi="DengXian" w:hint="eastAsia"/>
          <w:sz w:val="22"/>
          <w:szCs w:val="22"/>
        </w:rPr>
        <w:t>）两个世代的重叠</w:t>
      </w:r>
    </w:p>
    <w:p w14:paraId="3E3099A8" w14:textId="48D573C9" w:rsidR="00AD6207" w:rsidRPr="00DC5EF8" w:rsidRDefault="009B40A3" w:rsidP="009C7A8E">
      <w:pPr>
        <w:adjustRightInd w:val="0"/>
        <w:spacing w:after="0" w:line="240" w:lineRule="auto"/>
        <w:ind w:firstLine="450"/>
        <w:rPr>
          <w:rFonts w:ascii="DengXian" w:eastAsia="DengXian" w:hAnsi="DengXian"/>
          <w:sz w:val="22"/>
          <w:szCs w:val="22"/>
        </w:rPr>
      </w:pPr>
      <w:r>
        <w:rPr>
          <w:rFonts w:ascii="DengXian" w:eastAsia="DengXian" w:hAnsi="DengXian" w:hint="eastAsia"/>
          <w:sz w:val="22"/>
          <w:szCs w:val="22"/>
        </w:rPr>
        <w:t>自从</w:t>
      </w:r>
      <w:r w:rsidR="00AD6207">
        <w:rPr>
          <w:rFonts w:ascii="DengXian" w:eastAsia="DengXian" w:hAnsi="DengXian" w:hint="eastAsia"/>
          <w:sz w:val="22"/>
          <w:szCs w:val="22"/>
        </w:rPr>
        <w:t>基督从死里复活和五旬节圣灵浇灌</w:t>
      </w:r>
      <w:r>
        <w:rPr>
          <w:rFonts w:ascii="DengXian" w:eastAsia="DengXian" w:hAnsi="DengXian" w:hint="eastAsia"/>
          <w:sz w:val="22"/>
          <w:szCs w:val="22"/>
        </w:rPr>
        <w:t>以来，人类历史就进入了</w:t>
      </w:r>
      <w:proofErr w:type="gramStart"/>
      <w:r>
        <w:rPr>
          <w:rFonts w:ascii="DengXian" w:eastAsia="DengXian" w:hAnsi="DengXian" w:hint="eastAsia"/>
          <w:sz w:val="22"/>
          <w:szCs w:val="22"/>
        </w:rPr>
        <w:t>救恩新世代</w:t>
      </w:r>
      <w:proofErr w:type="gramEnd"/>
      <w:r>
        <w:rPr>
          <w:rFonts w:ascii="DengXian" w:eastAsia="DengXian" w:hAnsi="DengXian" w:hint="eastAsia"/>
          <w:sz w:val="22"/>
          <w:szCs w:val="22"/>
        </w:rPr>
        <w:t>（又称为末世）</w:t>
      </w:r>
      <w:r w:rsidR="00AD6207">
        <w:rPr>
          <w:rFonts w:ascii="DengXian" w:eastAsia="DengXian" w:hAnsi="DengXian" w:hint="eastAsia"/>
          <w:sz w:val="22"/>
          <w:szCs w:val="22"/>
        </w:rPr>
        <w:t>。</w:t>
      </w:r>
      <w:r>
        <w:rPr>
          <w:rFonts w:ascii="DengXian" w:eastAsia="DengXian" w:hAnsi="DengXian" w:hint="eastAsia"/>
          <w:sz w:val="22"/>
          <w:szCs w:val="22"/>
        </w:rPr>
        <w:t>但与此同时，旧的世代并没有完全消失，而信徒和</w:t>
      </w:r>
      <w:r w:rsidR="00AD6207">
        <w:rPr>
          <w:rFonts w:ascii="DengXian" w:eastAsia="DengXian" w:hAnsi="DengXian" w:hint="eastAsia"/>
          <w:sz w:val="22"/>
          <w:szCs w:val="22"/>
        </w:rPr>
        <w:t>教会</w:t>
      </w:r>
      <w:r>
        <w:rPr>
          <w:rFonts w:ascii="DengXian" w:eastAsia="DengXian" w:hAnsi="DengXian" w:hint="eastAsia"/>
          <w:sz w:val="22"/>
          <w:szCs w:val="22"/>
        </w:rPr>
        <w:t>就</w:t>
      </w:r>
      <w:r w:rsidR="00AD6207">
        <w:rPr>
          <w:rFonts w:ascii="DengXian" w:eastAsia="DengXian" w:hAnsi="DengXian" w:hint="eastAsia"/>
          <w:sz w:val="22"/>
          <w:szCs w:val="22"/>
        </w:rPr>
        <w:t>身处</w:t>
      </w:r>
      <w:r>
        <w:rPr>
          <w:rFonts w:ascii="DengXian" w:eastAsia="DengXian" w:hAnsi="DengXian" w:hint="eastAsia"/>
          <w:sz w:val="22"/>
          <w:szCs w:val="22"/>
        </w:rPr>
        <w:t>新旧</w:t>
      </w:r>
      <w:r w:rsidR="00AD6207">
        <w:rPr>
          <w:rFonts w:ascii="DengXian" w:eastAsia="DengXian" w:hAnsi="DengXian" w:hint="eastAsia"/>
          <w:sz w:val="22"/>
          <w:szCs w:val="22"/>
        </w:rPr>
        <w:t>两个世代重叠的中间阶段，称为教会时代。</w:t>
      </w:r>
      <w:proofErr w:type="gramStart"/>
      <w:r w:rsidR="00AD6207">
        <w:rPr>
          <w:rFonts w:ascii="DengXian" w:eastAsia="DengXian" w:hAnsi="DengXian" w:hint="eastAsia"/>
          <w:sz w:val="22"/>
          <w:szCs w:val="22"/>
        </w:rPr>
        <w:t>今世与来世</w:t>
      </w:r>
      <w:proofErr w:type="gramEnd"/>
      <w:r w:rsidR="00AD6207">
        <w:rPr>
          <w:rFonts w:ascii="DengXian" w:eastAsia="DengXian" w:hAnsi="DengXian" w:hint="eastAsia"/>
          <w:sz w:val="22"/>
          <w:szCs w:val="22"/>
        </w:rPr>
        <w:t>的关系，不再是简单的“现在”与“未来”的区别，而是</w:t>
      </w:r>
      <w:r>
        <w:rPr>
          <w:rFonts w:ascii="DengXian" w:eastAsia="DengXian" w:hAnsi="DengXian" w:hint="eastAsia"/>
          <w:sz w:val="22"/>
          <w:szCs w:val="22"/>
        </w:rPr>
        <w:t>新旧</w:t>
      </w:r>
      <w:r w:rsidR="00AD6207">
        <w:rPr>
          <w:rFonts w:ascii="DengXian" w:eastAsia="DengXian" w:hAnsi="DengXian" w:hint="eastAsia"/>
          <w:sz w:val="22"/>
          <w:szCs w:val="22"/>
        </w:rPr>
        <w:t>两种不同生命的对立，发生在</w:t>
      </w:r>
      <w:r>
        <w:rPr>
          <w:rFonts w:ascii="DengXian" w:eastAsia="DengXian" w:hAnsi="DengXian" w:hint="eastAsia"/>
          <w:sz w:val="22"/>
          <w:szCs w:val="22"/>
        </w:rPr>
        <w:t>同一个</w:t>
      </w:r>
      <w:r w:rsidR="00AD6207">
        <w:rPr>
          <w:rFonts w:ascii="DengXian" w:eastAsia="DengXian" w:hAnsi="DengXian" w:hint="eastAsia"/>
          <w:sz w:val="22"/>
          <w:szCs w:val="22"/>
        </w:rPr>
        <w:t xml:space="preserve">时空里面。 </w:t>
      </w:r>
    </w:p>
    <w:p w14:paraId="08478B66" w14:textId="3FC7C0FC" w:rsidR="00AD6207" w:rsidRDefault="00AD6207" w:rsidP="009C7A8E">
      <w:pPr>
        <w:adjustRightInd w:val="0"/>
        <w:spacing w:after="0" w:line="240" w:lineRule="auto"/>
        <w:ind w:firstLine="450"/>
        <w:rPr>
          <w:rFonts w:asciiTheme="minorEastAsia" w:hAnsiTheme="minorEastAsia" w:hint="eastAsia"/>
          <w:sz w:val="22"/>
          <w:szCs w:val="22"/>
        </w:rPr>
      </w:pPr>
      <w:r>
        <w:rPr>
          <w:rFonts w:ascii="DengXian" w:eastAsia="DengXian" w:hAnsi="DengXian" w:hint="eastAsia"/>
          <w:sz w:val="22"/>
          <w:szCs w:val="22"/>
        </w:rPr>
        <w:t>（</w:t>
      </w:r>
      <w:r w:rsidR="009B40A3">
        <w:rPr>
          <w:rFonts w:ascii="DengXian" w:eastAsia="DengXian" w:hAnsi="DengXian" w:hint="eastAsia"/>
          <w:sz w:val="22"/>
          <w:szCs w:val="22"/>
        </w:rPr>
        <w:t>二</w:t>
      </w:r>
      <w:r>
        <w:rPr>
          <w:rFonts w:ascii="DengXian" w:eastAsia="DengXian" w:hAnsi="DengXian" w:hint="eastAsia"/>
          <w:sz w:val="22"/>
          <w:szCs w:val="22"/>
        </w:rPr>
        <w:t>）不要仿效这个世代</w:t>
      </w:r>
      <w:r w:rsidR="00680A2C">
        <w:rPr>
          <w:rFonts w:ascii="DengXian" w:eastAsia="DengXian" w:hAnsi="DengXian" w:hint="eastAsia"/>
          <w:sz w:val="22"/>
          <w:szCs w:val="22"/>
        </w:rPr>
        <w:t>。</w:t>
      </w:r>
      <w:r>
        <w:rPr>
          <w:rFonts w:asciiTheme="minorEastAsia" w:hAnsiTheme="minorEastAsia" w:hint="eastAsia"/>
          <w:sz w:val="22"/>
          <w:szCs w:val="22"/>
        </w:rPr>
        <w:t>身处“两个世代的重叠”的信徒所要避免的第一个陷阱：就是</w:t>
      </w:r>
      <w:r>
        <w:rPr>
          <w:rFonts w:ascii="KaiTi" w:eastAsia="KaiTi" w:hAnsi="KaiTi" w:hint="eastAsia"/>
          <w:b/>
          <w:bCs/>
          <w:sz w:val="22"/>
          <w:szCs w:val="22"/>
        </w:rPr>
        <w:t>“仿效这个世代”</w:t>
      </w:r>
      <w:r>
        <w:rPr>
          <w:rFonts w:asciiTheme="minorEastAsia" w:hAnsiTheme="minorEastAsia" w:hint="eastAsia"/>
          <w:sz w:val="22"/>
          <w:szCs w:val="22"/>
        </w:rPr>
        <w:t>。不幸的是，掉入这个陷阱的信徒却是为数不少。这些人有什么特征呢？他们的一个典型特征就是——世俗化。然而，神的话警告我们：</w:t>
      </w:r>
      <w:r w:rsidR="00680A2C">
        <w:rPr>
          <w:rFonts w:asciiTheme="minorEastAsia" w:hAnsiTheme="minorEastAsia" w:hint="eastAsia"/>
          <w:sz w:val="22"/>
          <w:szCs w:val="22"/>
        </w:rPr>
        <w:t>这些人</w:t>
      </w:r>
      <w:r w:rsidR="00680A2C" w:rsidRPr="00680A2C">
        <w:rPr>
          <w:rFonts w:asciiTheme="minorEastAsia" w:hAnsiTheme="minorEastAsia" w:hint="eastAsia"/>
          <w:sz w:val="22"/>
          <w:szCs w:val="22"/>
        </w:rPr>
        <w:t>“</w:t>
      </w:r>
      <w:r w:rsidR="00680A2C" w:rsidRPr="00680A2C">
        <w:rPr>
          <w:rFonts w:ascii="KaiTi" w:eastAsia="KaiTi" w:hAnsi="KaiTi" w:hint="eastAsia"/>
          <w:b/>
          <w:bCs/>
          <w:sz w:val="22"/>
          <w:szCs w:val="22"/>
        </w:rPr>
        <w:t>在基督和</w:t>
      </w:r>
      <w:proofErr w:type="gramStart"/>
      <w:r w:rsidR="00680A2C" w:rsidRPr="00680A2C">
        <w:rPr>
          <w:rFonts w:ascii="KaiTi" w:eastAsia="KaiTi" w:hAnsi="KaiTi" w:hint="eastAsia"/>
          <w:b/>
          <w:bCs/>
          <w:sz w:val="22"/>
          <w:szCs w:val="22"/>
        </w:rPr>
        <w:t>神的</w:t>
      </w:r>
      <w:proofErr w:type="gramEnd"/>
      <w:r w:rsidR="00680A2C" w:rsidRPr="00680A2C">
        <w:rPr>
          <w:rFonts w:ascii="KaiTi" w:eastAsia="KaiTi" w:hAnsi="KaiTi" w:hint="eastAsia"/>
          <w:b/>
          <w:bCs/>
          <w:sz w:val="22"/>
          <w:szCs w:val="22"/>
        </w:rPr>
        <w:t>国里都是无份的。”（</w:t>
      </w:r>
      <w:r>
        <w:rPr>
          <w:rFonts w:asciiTheme="minorEastAsia" w:hAnsiTheme="minorEastAsia" w:hint="eastAsia"/>
          <w:sz w:val="22"/>
          <w:szCs w:val="22"/>
        </w:rPr>
        <w:t>弗五3-8</w:t>
      </w:r>
      <w:r w:rsidR="00680A2C">
        <w:rPr>
          <w:rFonts w:asciiTheme="minorEastAsia" w:hAnsiTheme="minorEastAsia" w:hint="eastAsia"/>
          <w:sz w:val="22"/>
          <w:szCs w:val="22"/>
        </w:rPr>
        <w:t>）</w:t>
      </w:r>
    </w:p>
    <w:p w14:paraId="292FC6F1" w14:textId="77777777" w:rsidR="00C15D0D" w:rsidRPr="00DC5EF8" w:rsidRDefault="00C15D0D" w:rsidP="009C7A8E">
      <w:pPr>
        <w:adjustRightInd w:val="0"/>
        <w:spacing w:after="0" w:line="240" w:lineRule="auto"/>
        <w:ind w:firstLine="450"/>
        <w:rPr>
          <w:rFonts w:ascii="DengXian" w:eastAsia="DengXian" w:hAnsi="DengXian"/>
          <w:sz w:val="22"/>
          <w:szCs w:val="22"/>
        </w:rPr>
      </w:pPr>
    </w:p>
    <w:p w14:paraId="3BBB8D84" w14:textId="77777777" w:rsidR="00AD6207" w:rsidRDefault="00AD6207" w:rsidP="009C7A8E">
      <w:pPr>
        <w:adjustRightInd w:val="0"/>
        <w:spacing w:after="0" w:line="240" w:lineRule="auto"/>
        <w:rPr>
          <w:rFonts w:asciiTheme="minorEastAsia" w:hAnsiTheme="minorEastAsia"/>
        </w:rPr>
      </w:pPr>
      <w:r>
        <w:rPr>
          <w:rFonts w:ascii="KaiTi" w:eastAsia="KaiTi" w:hAnsi="KaiTi" w:hint="eastAsia"/>
          <w:b/>
          <w:bCs/>
          <w:sz w:val="28"/>
          <w:szCs w:val="28"/>
        </w:rPr>
        <w:t>三、“只要</w:t>
      </w:r>
      <w:proofErr w:type="gramStart"/>
      <w:r>
        <w:rPr>
          <w:rFonts w:ascii="KaiTi" w:eastAsia="KaiTi" w:hAnsi="KaiTi" w:hint="eastAsia"/>
          <w:b/>
          <w:bCs/>
          <w:sz w:val="28"/>
          <w:szCs w:val="28"/>
        </w:rPr>
        <w:t>籍着</w:t>
      </w:r>
      <w:proofErr w:type="gramEnd"/>
      <w:r>
        <w:rPr>
          <w:rFonts w:ascii="KaiTi" w:eastAsia="KaiTi" w:hAnsi="KaiTi" w:hint="eastAsia"/>
          <w:b/>
          <w:bCs/>
          <w:sz w:val="28"/>
          <w:szCs w:val="28"/>
        </w:rPr>
        <w:t>心意的更新而被转化”</w:t>
      </w:r>
    </w:p>
    <w:p w14:paraId="67EF8678" w14:textId="6BE750CE" w:rsidR="00AD6207" w:rsidRPr="00DC5EF8" w:rsidRDefault="00AD6207" w:rsidP="009C7A8E">
      <w:pPr>
        <w:adjustRightInd w:val="0"/>
        <w:spacing w:after="0" w:line="240" w:lineRule="auto"/>
        <w:ind w:firstLine="450"/>
        <w:rPr>
          <w:rFonts w:ascii="DengXian" w:eastAsia="DengXian" w:hAnsi="DengXian"/>
          <w:sz w:val="22"/>
          <w:szCs w:val="22"/>
        </w:rPr>
      </w:pPr>
      <w:r>
        <w:rPr>
          <w:rFonts w:ascii="DengXian" w:eastAsia="DengXian" w:hAnsi="DengXian" w:hint="eastAsia"/>
          <w:sz w:val="22"/>
          <w:szCs w:val="22"/>
        </w:rPr>
        <w:t>（一）</w:t>
      </w:r>
      <w:r>
        <w:rPr>
          <w:rFonts w:ascii="KaiTi" w:eastAsia="KaiTi" w:hAnsi="KaiTi" w:hint="eastAsia"/>
          <w:b/>
          <w:bCs/>
          <w:sz w:val="22"/>
          <w:szCs w:val="22"/>
        </w:rPr>
        <w:t>“心意的更新”</w:t>
      </w:r>
      <w:r w:rsidR="00DC5EF8">
        <w:rPr>
          <w:rFonts w:ascii="KaiTi" w:eastAsia="KaiTi" w:hAnsi="KaiTi" w:hint="eastAsia"/>
          <w:b/>
          <w:bCs/>
          <w:sz w:val="22"/>
          <w:szCs w:val="22"/>
        </w:rPr>
        <w:t>。</w:t>
      </w:r>
      <w:r>
        <w:rPr>
          <w:rFonts w:ascii="KaiTi" w:eastAsia="KaiTi" w:hAnsi="KaiTi" w:hint="eastAsia"/>
          <w:b/>
          <w:bCs/>
          <w:sz w:val="22"/>
          <w:szCs w:val="22"/>
        </w:rPr>
        <w:t>“心意的更新”</w:t>
      </w:r>
      <w:r>
        <w:rPr>
          <w:rFonts w:asciiTheme="minorEastAsia" w:hAnsiTheme="minorEastAsia" w:hint="eastAsia"/>
          <w:sz w:val="22"/>
          <w:szCs w:val="22"/>
        </w:rPr>
        <w:t>更恰当的翻译是</w:t>
      </w:r>
      <w:r>
        <w:rPr>
          <w:rFonts w:ascii="KaiTi" w:eastAsia="KaiTi" w:hAnsi="KaiTi" w:hint="eastAsia"/>
          <w:b/>
          <w:bCs/>
          <w:sz w:val="22"/>
          <w:szCs w:val="22"/>
        </w:rPr>
        <w:t>“心的更新”</w:t>
      </w:r>
      <w:r>
        <w:rPr>
          <w:rFonts w:asciiTheme="minorEastAsia" w:hAnsiTheme="minorEastAsia" w:hint="eastAsia"/>
          <w:sz w:val="22"/>
          <w:szCs w:val="22"/>
        </w:rPr>
        <w:t>。</w:t>
      </w:r>
      <w:r w:rsidR="00DC5EF8">
        <w:rPr>
          <w:rFonts w:ascii="DengXian" w:eastAsia="DengXian" w:hAnsi="DengXian" w:hint="eastAsia"/>
          <w:sz w:val="22"/>
          <w:szCs w:val="22"/>
        </w:rPr>
        <w:t>它</w:t>
      </w:r>
      <w:r w:rsidR="00DC5EF8">
        <w:rPr>
          <w:rFonts w:asciiTheme="minorEastAsia" w:hAnsiTheme="minorEastAsia" w:hint="eastAsia"/>
          <w:sz w:val="22"/>
          <w:szCs w:val="22"/>
        </w:rPr>
        <w:t>是</w:t>
      </w:r>
      <w:r>
        <w:rPr>
          <w:rFonts w:asciiTheme="minorEastAsia" w:hAnsiTheme="minorEastAsia" w:hint="eastAsia"/>
          <w:sz w:val="22"/>
          <w:szCs w:val="22"/>
        </w:rPr>
        <w:t>结三十六</w:t>
      </w:r>
      <w:proofErr w:type="gramStart"/>
      <w:r>
        <w:rPr>
          <w:rFonts w:asciiTheme="minorEastAsia" w:hAnsiTheme="minorEastAsia" w:hint="eastAsia"/>
          <w:sz w:val="22"/>
          <w:szCs w:val="22"/>
        </w:rPr>
        <w:t>26</w:t>
      </w:r>
      <w:proofErr w:type="gramEnd"/>
      <w:r>
        <w:rPr>
          <w:rFonts w:asciiTheme="minorEastAsia" w:hAnsiTheme="minorEastAsia" w:hint="eastAsia"/>
          <w:sz w:val="22"/>
          <w:szCs w:val="22"/>
        </w:rPr>
        <w:t>中有关新约预言的应验，它是一个持续一生的过程。</w:t>
      </w:r>
      <w:r>
        <w:rPr>
          <w:rFonts w:ascii="KaiTi" w:eastAsia="KaiTi" w:hAnsi="KaiTi" w:hint="eastAsia"/>
          <w:b/>
          <w:bCs/>
          <w:sz w:val="22"/>
          <w:szCs w:val="22"/>
        </w:rPr>
        <w:t>“心的更新”</w:t>
      </w:r>
      <w:r>
        <w:rPr>
          <w:rFonts w:asciiTheme="minorEastAsia" w:hAnsiTheme="minorEastAsia" w:hint="eastAsia"/>
          <w:sz w:val="22"/>
          <w:szCs w:val="22"/>
        </w:rPr>
        <w:t>是圣灵的工作，就是保罗在罗马书第八章所描述的，其中也包含了人自身的积极和主动的配合。</w:t>
      </w:r>
    </w:p>
    <w:p w14:paraId="550BAC8A" w14:textId="6D434AA7" w:rsidR="00AD6207" w:rsidRDefault="00AD6207" w:rsidP="009C7A8E">
      <w:pPr>
        <w:adjustRightInd w:val="0"/>
        <w:spacing w:after="0" w:line="240" w:lineRule="auto"/>
        <w:ind w:firstLine="450"/>
        <w:rPr>
          <w:rFonts w:asciiTheme="minorEastAsia" w:hAnsiTheme="minorEastAsia" w:hint="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（二）三观的转变：</w:t>
      </w:r>
      <w:r>
        <w:rPr>
          <w:rFonts w:ascii="KaiTi" w:eastAsia="KaiTi" w:hAnsi="KaiTi" w:hint="eastAsia"/>
          <w:b/>
          <w:bCs/>
          <w:sz w:val="22"/>
          <w:szCs w:val="22"/>
        </w:rPr>
        <w:t>“</w:t>
      </w:r>
      <w:proofErr w:type="gramStart"/>
      <w:r>
        <w:rPr>
          <w:rFonts w:ascii="KaiTi" w:eastAsia="KaiTi" w:hAnsi="KaiTi" w:hint="eastAsia"/>
          <w:b/>
          <w:bCs/>
          <w:sz w:val="22"/>
          <w:szCs w:val="22"/>
        </w:rPr>
        <w:t>籍着</w:t>
      </w:r>
      <w:proofErr w:type="gramEnd"/>
      <w:r>
        <w:rPr>
          <w:rFonts w:ascii="KaiTi" w:eastAsia="KaiTi" w:hAnsi="KaiTi" w:hint="eastAsia"/>
          <w:b/>
          <w:bCs/>
          <w:sz w:val="22"/>
          <w:szCs w:val="22"/>
        </w:rPr>
        <w:t>心意的更新而被转化”</w:t>
      </w:r>
      <w:r w:rsidR="00DC5EF8">
        <w:rPr>
          <w:rFonts w:ascii="KaiTi" w:eastAsia="KaiTi" w:hAnsi="KaiTi" w:hint="eastAsia"/>
          <w:b/>
          <w:bCs/>
          <w:sz w:val="22"/>
          <w:szCs w:val="22"/>
        </w:rPr>
        <w:t>。</w:t>
      </w:r>
      <w:r>
        <w:rPr>
          <w:rFonts w:asciiTheme="minorEastAsia" w:hAnsiTheme="minorEastAsia" w:hint="eastAsia"/>
          <w:sz w:val="22"/>
          <w:szCs w:val="22"/>
        </w:rPr>
        <w:t>这其实是一个生命持续</w:t>
      </w:r>
      <w:r>
        <w:rPr>
          <w:rFonts w:ascii="DengXian" w:eastAsia="DengXian" w:hAnsi="DengXian" w:hint="eastAsia"/>
          <w:sz w:val="22"/>
          <w:szCs w:val="22"/>
        </w:rPr>
        <w:t>改变的过程</w:t>
      </w:r>
      <w:r>
        <w:rPr>
          <w:rFonts w:asciiTheme="minorEastAsia" w:hAnsiTheme="minorEastAsia" w:hint="eastAsia"/>
          <w:sz w:val="22"/>
          <w:szCs w:val="22"/>
        </w:rPr>
        <w:t>。说得更精确一些，生命的改变是一个由内而外、涉及全人的转化过程，其目的是使我们逐渐</w:t>
      </w:r>
      <w:r>
        <w:rPr>
          <w:rFonts w:ascii="KaiTi" w:eastAsia="KaiTi" w:hAnsi="KaiTi" w:hint="eastAsia"/>
          <w:b/>
          <w:bCs/>
          <w:sz w:val="22"/>
          <w:szCs w:val="22"/>
        </w:rPr>
        <w:t>“被模成神儿子耶稣基督的形象”（罗八</w:t>
      </w:r>
      <w:proofErr w:type="gramStart"/>
      <w:r>
        <w:rPr>
          <w:rFonts w:ascii="KaiTi" w:eastAsia="KaiTi" w:hAnsi="KaiTi" w:hint="eastAsia"/>
          <w:b/>
          <w:bCs/>
          <w:sz w:val="22"/>
          <w:szCs w:val="22"/>
        </w:rPr>
        <w:t>29</w:t>
      </w:r>
      <w:proofErr w:type="gramEnd"/>
      <w:r>
        <w:rPr>
          <w:rFonts w:ascii="KaiTi" w:eastAsia="KaiTi" w:hAnsi="KaiTi" w:hint="eastAsia"/>
          <w:b/>
          <w:bCs/>
          <w:sz w:val="22"/>
          <w:szCs w:val="22"/>
        </w:rPr>
        <w:t>）。</w:t>
      </w:r>
      <w:r>
        <w:rPr>
          <w:rFonts w:asciiTheme="minorEastAsia" w:hAnsiTheme="minorEastAsia" w:hint="eastAsia"/>
          <w:sz w:val="22"/>
          <w:szCs w:val="22"/>
        </w:rPr>
        <w:t>用我们现今的话来说，就是经历三观的转变，使我们整个人都被圣经、教会和圣灵所转化。</w:t>
      </w:r>
    </w:p>
    <w:p w14:paraId="28EFC8FE" w14:textId="77777777" w:rsidR="00C15D0D" w:rsidRPr="00DC5EF8" w:rsidRDefault="00C15D0D" w:rsidP="009C7A8E">
      <w:pPr>
        <w:adjustRightInd w:val="0"/>
        <w:spacing w:after="0" w:line="240" w:lineRule="auto"/>
        <w:ind w:firstLine="450"/>
        <w:rPr>
          <w:rFonts w:ascii="KaiTi" w:eastAsia="KaiTi" w:hAnsi="KaiTi"/>
          <w:b/>
          <w:bCs/>
          <w:sz w:val="22"/>
          <w:szCs w:val="22"/>
        </w:rPr>
      </w:pPr>
    </w:p>
    <w:p w14:paraId="3BE6FB48" w14:textId="77777777" w:rsidR="00AD6207" w:rsidRDefault="00AD6207" w:rsidP="009C7A8E">
      <w:pPr>
        <w:adjustRightInd w:val="0"/>
        <w:spacing w:after="0" w:line="240" w:lineRule="auto"/>
        <w:rPr>
          <w:rFonts w:asciiTheme="minorEastAsia" w:hAnsiTheme="minorEastAsia"/>
        </w:rPr>
      </w:pPr>
      <w:r>
        <w:rPr>
          <w:rFonts w:ascii="KaiTi" w:eastAsia="KaiTi" w:hAnsi="KaiTi" w:hint="eastAsia"/>
          <w:b/>
          <w:bCs/>
          <w:sz w:val="28"/>
          <w:szCs w:val="28"/>
        </w:rPr>
        <w:lastRenderedPageBreak/>
        <w:t>四、“能察验和赞同神的旨意”</w:t>
      </w:r>
    </w:p>
    <w:p w14:paraId="6F958983" w14:textId="4993D0F8" w:rsidR="00AD6207" w:rsidRDefault="00AD6207" w:rsidP="009C7A8E">
      <w:pPr>
        <w:adjustRightInd w:val="0"/>
        <w:spacing w:after="0" w:line="240" w:lineRule="auto"/>
        <w:ind w:firstLine="45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“察验”一字的希腊原文其实包含“察验”和“赞同”双层意思。对于神的旨意，我们先要察验，察</w:t>
      </w:r>
      <w:proofErr w:type="gramStart"/>
      <w:r>
        <w:rPr>
          <w:rFonts w:asciiTheme="minorEastAsia" w:hAnsiTheme="minorEastAsia" w:hint="eastAsia"/>
          <w:sz w:val="22"/>
          <w:szCs w:val="22"/>
        </w:rPr>
        <w:t>验之后</w:t>
      </w:r>
      <w:proofErr w:type="gramEnd"/>
      <w:r>
        <w:rPr>
          <w:rFonts w:asciiTheme="minorEastAsia" w:hAnsiTheme="minorEastAsia" w:hint="eastAsia"/>
          <w:sz w:val="22"/>
          <w:szCs w:val="22"/>
        </w:rPr>
        <w:t>还要赞同。察验的目的是为了赞同，而所谓赞同就是：同意或认同神对我们的要求，并且甘愿付上任何代价也要付诸实行。而这就是“竭力追求”神的旨意的最后两个步骤。</w:t>
      </w:r>
    </w:p>
    <w:p w14:paraId="456AF4E5" w14:textId="1B4C8A4D" w:rsidR="00AD6207" w:rsidRDefault="00AD6207" w:rsidP="009C7A8E">
      <w:pPr>
        <w:adjustRightInd w:val="0"/>
        <w:spacing w:after="0" w:line="240" w:lineRule="auto"/>
        <w:ind w:firstLine="450"/>
        <w:rPr>
          <w:rFonts w:ascii="DengXian" w:eastAsia="DengXian" w:hAnsi="DengXian" w:hint="eastAsia"/>
          <w:sz w:val="22"/>
          <w:szCs w:val="22"/>
        </w:rPr>
      </w:pPr>
      <w:r>
        <w:rPr>
          <w:rFonts w:ascii="DengXian" w:eastAsia="DengXian" w:hAnsi="DengXian" w:hint="eastAsia"/>
          <w:sz w:val="22"/>
          <w:szCs w:val="22"/>
        </w:rPr>
        <w:t>在竭力追求神的旨意上，我们最佳的榜样就是主耶稣自己。祂凡事追求神的旨意，到了一个地步，就是祂从来不求自己的意思，也从来不求自己的荣耀，而单单寻求神的旨意。</w:t>
      </w:r>
      <w:r w:rsidR="00DC5EF8">
        <w:rPr>
          <w:rFonts w:ascii="DengXian" w:eastAsia="DengXian" w:hAnsi="DengXian" w:hint="eastAsia"/>
          <w:sz w:val="22"/>
          <w:szCs w:val="22"/>
        </w:rPr>
        <w:t>（</w:t>
      </w:r>
      <w:r>
        <w:rPr>
          <w:rFonts w:ascii="DengXian" w:eastAsia="DengXian" w:hAnsi="DengXian" w:hint="eastAsia"/>
          <w:sz w:val="22"/>
          <w:szCs w:val="22"/>
        </w:rPr>
        <w:t>约五</w:t>
      </w:r>
      <w:proofErr w:type="gramStart"/>
      <w:r>
        <w:rPr>
          <w:rFonts w:ascii="DengXian" w:eastAsia="DengXian" w:hAnsi="DengXian" w:hint="eastAsia"/>
          <w:sz w:val="22"/>
          <w:szCs w:val="22"/>
        </w:rPr>
        <w:t>30</w:t>
      </w:r>
      <w:proofErr w:type="gramEnd"/>
      <w:r w:rsidR="00DC5EF8">
        <w:rPr>
          <w:rFonts w:ascii="DengXian" w:eastAsia="DengXian" w:hAnsi="DengXian" w:hint="eastAsia"/>
          <w:sz w:val="22"/>
          <w:szCs w:val="22"/>
        </w:rPr>
        <w:t>；</w:t>
      </w:r>
      <w:r>
        <w:rPr>
          <w:rFonts w:ascii="DengXian" w:eastAsia="DengXian" w:hAnsi="DengXian" w:hint="eastAsia"/>
          <w:sz w:val="22"/>
          <w:szCs w:val="22"/>
        </w:rPr>
        <w:t>七</w:t>
      </w:r>
      <w:proofErr w:type="gramStart"/>
      <w:r>
        <w:rPr>
          <w:rFonts w:ascii="DengXian" w:eastAsia="DengXian" w:hAnsi="DengXian" w:hint="eastAsia"/>
          <w:sz w:val="22"/>
          <w:szCs w:val="22"/>
        </w:rPr>
        <w:t>18</w:t>
      </w:r>
      <w:proofErr w:type="gramEnd"/>
      <w:r w:rsidR="00DC5EF8">
        <w:rPr>
          <w:rFonts w:ascii="DengXian" w:eastAsia="DengXian" w:hAnsi="DengXian" w:hint="eastAsia"/>
          <w:sz w:val="22"/>
          <w:szCs w:val="22"/>
        </w:rPr>
        <w:t>；</w:t>
      </w:r>
      <w:r>
        <w:rPr>
          <w:rFonts w:ascii="DengXian" w:eastAsia="DengXian" w:hAnsi="DengXian" w:hint="eastAsia"/>
          <w:sz w:val="22"/>
          <w:szCs w:val="22"/>
        </w:rPr>
        <w:t>二</w:t>
      </w:r>
      <w:proofErr w:type="gramStart"/>
      <w:r>
        <w:rPr>
          <w:rFonts w:ascii="DengXian" w:eastAsia="DengXian" w:hAnsi="DengXian" w:hint="eastAsia"/>
          <w:sz w:val="22"/>
          <w:szCs w:val="22"/>
        </w:rPr>
        <w:t>3</w:t>
      </w:r>
      <w:proofErr w:type="gramEnd"/>
      <w:r>
        <w:rPr>
          <w:rFonts w:ascii="DengXian" w:eastAsia="DengXian" w:hAnsi="DengXian" w:hint="eastAsia"/>
          <w:sz w:val="22"/>
          <w:szCs w:val="22"/>
        </w:rPr>
        <w:t>-4</w:t>
      </w:r>
      <w:r w:rsidR="00DC5EF8">
        <w:rPr>
          <w:rFonts w:ascii="DengXian" w:eastAsia="DengXian" w:hAnsi="DengXian" w:hint="eastAsia"/>
          <w:sz w:val="22"/>
          <w:szCs w:val="22"/>
        </w:rPr>
        <w:t>；</w:t>
      </w:r>
      <w:r>
        <w:rPr>
          <w:rFonts w:ascii="DengXian" w:eastAsia="DengXian" w:hAnsi="DengXian" w:hint="eastAsia"/>
          <w:sz w:val="22"/>
          <w:szCs w:val="22"/>
        </w:rPr>
        <w:t>五</w:t>
      </w:r>
      <w:proofErr w:type="gramStart"/>
      <w:r>
        <w:rPr>
          <w:rFonts w:ascii="DengXian" w:eastAsia="DengXian" w:hAnsi="DengXian" w:hint="eastAsia"/>
          <w:sz w:val="22"/>
          <w:szCs w:val="22"/>
        </w:rPr>
        <w:t>19</w:t>
      </w:r>
      <w:proofErr w:type="gramEnd"/>
      <w:r w:rsidR="009B40A3">
        <w:rPr>
          <w:rFonts w:ascii="DengXian" w:eastAsia="DengXian" w:hAnsi="DengXian" w:hint="eastAsia"/>
          <w:sz w:val="22"/>
          <w:szCs w:val="22"/>
        </w:rPr>
        <w:t>）耶稣既是完全的神，又是完全的人。</w:t>
      </w:r>
      <w:r>
        <w:rPr>
          <w:rFonts w:ascii="DengXian" w:eastAsia="DengXian" w:hAnsi="DengXian" w:hint="eastAsia"/>
          <w:sz w:val="22"/>
          <w:szCs w:val="22"/>
        </w:rPr>
        <w:t>耶稣作为人，祂为我们每一个祂的门徒提供了最佳的竭力追求神的旨意的榜样。</w:t>
      </w:r>
    </w:p>
    <w:p w14:paraId="11FE9005" w14:textId="77777777" w:rsidR="00C15D0D" w:rsidRDefault="00C15D0D" w:rsidP="009C7A8E">
      <w:pPr>
        <w:adjustRightInd w:val="0"/>
        <w:spacing w:after="0" w:line="240" w:lineRule="auto"/>
        <w:ind w:firstLine="450"/>
        <w:rPr>
          <w:rFonts w:ascii="DengXian" w:eastAsia="DengXian" w:hAnsi="DengXian"/>
          <w:sz w:val="22"/>
          <w:szCs w:val="22"/>
        </w:rPr>
      </w:pPr>
      <w:bookmarkStart w:id="0" w:name="_GoBack"/>
      <w:bookmarkEnd w:id="0"/>
    </w:p>
    <w:p w14:paraId="370FA9F5" w14:textId="5A7A3048" w:rsidR="007078F5" w:rsidRDefault="009B40A3" w:rsidP="009C7A8E">
      <w:pPr>
        <w:adjustRightInd w:val="0"/>
        <w:spacing w:after="0" w:line="240" w:lineRule="auto"/>
        <w:rPr>
          <w:rFonts w:ascii="KaiTi" w:eastAsia="KaiTi" w:hAnsi="KaiTi"/>
          <w:b/>
          <w:bCs/>
          <w:sz w:val="28"/>
          <w:szCs w:val="28"/>
        </w:rPr>
      </w:pPr>
      <w:r>
        <w:rPr>
          <w:rFonts w:ascii="KaiTi" w:eastAsia="KaiTi" w:hAnsi="KaiTi" w:hint="eastAsia"/>
          <w:b/>
          <w:bCs/>
          <w:sz w:val="28"/>
          <w:szCs w:val="28"/>
        </w:rPr>
        <w:t>讨论</w:t>
      </w:r>
    </w:p>
    <w:p w14:paraId="492B5958" w14:textId="7F8C9B54" w:rsidR="00AD6207" w:rsidRPr="009B40A3" w:rsidRDefault="009B40A3" w:rsidP="009C7A8E">
      <w:pPr>
        <w:pStyle w:val="ListParagraph"/>
        <w:numPr>
          <w:ilvl w:val="0"/>
          <w:numId w:val="5"/>
        </w:numPr>
        <w:adjustRightInd w:val="0"/>
        <w:spacing w:after="0" w:line="240" w:lineRule="auto"/>
        <w:contextualSpacing w:val="0"/>
        <w:rPr>
          <w:rFonts w:ascii="DengXian" w:eastAsia="DengXian" w:hAnsi="DengXian"/>
          <w:sz w:val="22"/>
          <w:szCs w:val="22"/>
        </w:rPr>
      </w:pPr>
      <w:r w:rsidRPr="009B40A3">
        <w:rPr>
          <w:rFonts w:ascii="DengXian" w:eastAsia="DengXian" w:hAnsi="DengXian" w:hint="eastAsia"/>
          <w:sz w:val="22"/>
          <w:szCs w:val="22"/>
        </w:rPr>
        <w:t>这篇信息那一处触动了你？</w:t>
      </w:r>
    </w:p>
    <w:p w14:paraId="5AFEE463" w14:textId="4E3D7C8E" w:rsidR="009B40A3" w:rsidRDefault="009B40A3" w:rsidP="009C7A8E">
      <w:pPr>
        <w:pStyle w:val="ListParagraph"/>
        <w:numPr>
          <w:ilvl w:val="0"/>
          <w:numId w:val="5"/>
        </w:numPr>
        <w:adjustRightInd w:val="0"/>
        <w:spacing w:after="0" w:line="240" w:lineRule="auto"/>
        <w:contextualSpacing w:val="0"/>
        <w:rPr>
          <w:rFonts w:ascii="DengXian" w:eastAsia="DengXian" w:hAnsi="DengXian"/>
          <w:sz w:val="22"/>
          <w:szCs w:val="22"/>
        </w:rPr>
      </w:pPr>
      <w:r>
        <w:rPr>
          <w:rFonts w:ascii="DengXian" w:eastAsia="DengXian" w:hAnsi="DengXian" w:hint="eastAsia"/>
          <w:sz w:val="22"/>
          <w:szCs w:val="22"/>
        </w:rPr>
        <w:t>神透过这篇信息对你说了什么？</w:t>
      </w:r>
    </w:p>
    <w:p w14:paraId="5C4476E6" w14:textId="6302FD59" w:rsidR="009B40A3" w:rsidRPr="009B40A3" w:rsidRDefault="009B40A3" w:rsidP="009C7A8E">
      <w:pPr>
        <w:pStyle w:val="ListParagraph"/>
        <w:numPr>
          <w:ilvl w:val="0"/>
          <w:numId w:val="5"/>
        </w:numPr>
        <w:adjustRightInd w:val="0"/>
        <w:spacing w:after="0" w:line="240" w:lineRule="auto"/>
        <w:contextualSpacing w:val="0"/>
        <w:rPr>
          <w:rFonts w:ascii="DengXian" w:eastAsia="DengXian" w:hAnsi="DengXian"/>
          <w:sz w:val="22"/>
          <w:szCs w:val="22"/>
        </w:rPr>
      </w:pPr>
      <w:r>
        <w:rPr>
          <w:rFonts w:ascii="DengXian" w:eastAsia="DengXian" w:hAnsi="DengXian" w:hint="eastAsia"/>
          <w:sz w:val="22"/>
          <w:szCs w:val="22"/>
        </w:rPr>
        <w:t>你打算如何回应？将你的打算实行出来，并在细胞小组或G12聚会中分享。</w:t>
      </w:r>
    </w:p>
    <w:sectPr w:rsidR="009B40A3" w:rsidRPr="009B4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BCD89" w14:textId="77777777" w:rsidR="002644C7" w:rsidRDefault="002644C7" w:rsidP="00865166">
      <w:pPr>
        <w:spacing w:after="0" w:line="240" w:lineRule="auto"/>
      </w:pPr>
      <w:r>
        <w:separator/>
      </w:r>
    </w:p>
  </w:endnote>
  <w:endnote w:type="continuationSeparator" w:id="0">
    <w:p w14:paraId="04480629" w14:textId="77777777" w:rsidR="002644C7" w:rsidRDefault="002644C7" w:rsidP="0086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2AAE9" w14:textId="77777777" w:rsidR="00865166" w:rsidRDefault="008651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806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3B631E" w14:textId="38987958" w:rsidR="00865166" w:rsidRDefault="008651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D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8A0542" w14:textId="77777777" w:rsidR="00865166" w:rsidRDefault="008651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47077" w14:textId="77777777" w:rsidR="00865166" w:rsidRDefault="008651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5C466" w14:textId="77777777" w:rsidR="002644C7" w:rsidRDefault="002644C7" w:rsidP="00865166">
      <w:pPr>
        <w:spacing w:after="0" w:line="240" w:lineRule="auto"/>
      </w:pPr>
      <w:r>
        <w:separator/>
      </w:r>
    </w:p>
  </w:footnote>
  <w:footnote w:type="continuationSeparator" w:id="0">
    <w:p w14:paraId="4E3D61F4" w14:textId="77777777" w:rsidR="002644C7" w:rsidRDefault="002644C7" w:rsidP="0086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64FDF" w14:textId="77777777" w:rsidR="00865166" w:rsidRDefault="008651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4F157" w14:textId="77777777" w:rsidR="00865166" w:rsidRDefault="008651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AB670" w14:textId="77777777" w:rsidR="00865166" w:rsidRDefault="008651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C47AE"/>
    <w:multiLevelType w:val="hybridMultilevel"/>
    <w:tmpl w:val="8138A5B0"/>
    <w:lvl w:ilvl="0" w:tplc="37EA53A6">
      <w:start w:val="3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907012"/>
    <w:multiLevelType w:val="hybridMultilevel"/>
    <w:tmpl w:val="1386783C"/>
    <w:lvl w:ilvl="0" w:tplc="C6F8BCE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13CAB"/>
    <w:multiLevelType w:val="hybridMultilevel"/>
    <w:tmpl w:val="9F643408"/>
    <w:lvl w:ilvl="0" w:tplc="89C24258">
      <w:start w:val="1"/>
      <w:numFmt w:val="japaneseCounting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20"/>
    <w:rsid w:val="00013DE7"/>
    <w:rsid w:val="00027268"/>
    <w:rsid w:val="000A0F40"/>
    <w:rsid w:val="000E1223"/>
    <w:rsid w:val="00130771"/>
    <w:rsid w:val="00211F87"/>
    <w:rsid w:val="002644C7"/>
    <w:rsid w:val="003C35FF"/>
    <w:rsid w:val="00462584"/>
    <w:rsid w:val="004D4B11"/>
    <w:rsid w:val="00512CB2"/>
    <w:rsid w:val="00680A2C"/>
    <w:rsid w:val="006D1395"/>
    <w:rsid w:val="006F3920"/>
    <w:rsid w:val="007078F5"/>
    <w:rsid w:val="00810C44"/>
    <w:rsid w:val="00865166"/>
    <w:rsid w:val="00984D85"/>
    <w:rsid w:val="009B40A3"/>
    <w:rsid w:val="009C7A8E"/>
    <w:rsid w:val="00AD6207"/>
    <w:rsid w:val="00B3203C"/>
    <w:rsid w:val="00BD2816"/>
    <w:rsid w:val="00C15D0D"/>
    <w:rsid w:val="00CD7AE3"/>
    <w:rsid w:val="00DC486F"/>
    <w:rsid w:val="00DC5EF8"/>
    <w:rsid w:val="00E4570E"/>
    <w:rsid w:val="00F25D00"/>
    <w:rsid w:val="00F4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C4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20"/>
  </w:style>
  <w:style w:type="paragraph" w:styleId="Heading1">
    <w:name w:val="heading 1"/>
    <w:basedOn w:val="Normal"/>
    <w:next w:val="Normal"/>
    <w:link w:val="Heading1Char"/>
    <w:uiPriority w:val="9"/>
    <w:qFormat/>
    <w:rsid w:val="006F3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9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9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9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9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9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9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9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9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9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9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9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9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92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5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166"/>
  </w:style>
  <w:style w:type="paragraph" w:styleId="Footer">
    <w:name w:val="footer"/>
    <w:basedOn w:val="Normal"/>
    <w:link w:val="FooterChar"/>
    <w:uiPriority w:val="99"/>
    <w:unhideWhenUsed/>
    <w:rsid w:val="00865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920"/>
  </w:style>
  <w:style w:type="paragraph" w:styleId="Heading1">
    <w:name w:val="heading 1"/>
    <w:basedOn w:val="Normal"/>
    <w:next w:val="Normal"/>
    <w:link w:val="Heading1Char"/>
    <w:uiPriority w:val="9"/>
    <w:qFormat/>
    <w:rsid w:val="006F3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3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9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39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9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9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39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9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9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9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9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3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3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3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3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3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3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39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39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9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392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5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166"/>
  </w:style>
  <w:style w:type="paragraph" w:styleId="Footer">
    <w:name w:val="footer"/>
    <w:basedOn w:val="Normal"/>
    <w:link w:val="FooterChar"/>
    <w:uiPriority w:val="99"/>
    <w:unhideWhenUsed/>
    <w:rsid w:val="00865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Zhou</dc:creator>
  <cp:keywords/>
  <dc:description/>
  <cp:lastModifiedBy>Leon Yang</cp:lastModifiedBy>
  <cp:revision>4</cp:revision>
  <dcterms:created xsi:type="dcterms:W3CDTF">2025-03-26T23:19:00Z</dcterms:created>
  <dcterms:modified xsi:type="dcterms:W3CDTF">2025-03-30T16:06:00Z</dcterms:modified>
</cp:coreProperties>
</file>