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9" w:rsidRPr="007C167B" w:rsidRDefault="00854079" w:rsidP="005702A5">
      <w:pPr>
        <w:jc w:val="center"/>
        <w:rPr>
          <w:rFonts w:ascii="DengXian" w:eastAsia="DengXian" w:hAnsi="DengXian"/>
          <w:b/>
          <w:bCs/>
          <w:sz w:val="28"/>
          <w:szCs w:val="22"/>
        </w:rPr>
      </w:pPr>
      <w:r w:rsidRPr="007C167B">
        <w:rPr>
          <w:rFonts w:ascii="DengXian" w:eastAsia="DengXian" w:hAnsi="DengXian" w:hint="eastAsia"/>
          <w:b/>
          <w:bCs/>
          <w:sz w:val="28"/>
          <w:szCs w:val="22"/>
        </w:rPr>
        <w:t>两代人心的转向</w:t>
      </w:r>
    </w:p>
    <w:p w:rsidR="00A74D98" w:rsidRDefault="00A74D98">
      <w:pPr>
        <w:rPr>
          <w:rFonts w:ascii="DengXian" w:eastAsia="DengXian" w:hAnsi="DengXian"/>
          <w:szCs w:val="22"/>
        </w:rPr>
      </w:pPr>
      <w:bookmarkStart w:id="0" w:name="_GoBack"/>
      <w:bookmarkEnd w:id="0"/>
    </w:p>
    <w:p w:rsidR="00A25E1E" w:rsidRDefault="0001273E" w:rsidP="004C09B3">
      <w:pPr>
        <w:pStyle w:val="ListParagraph"/>
        <w:numPr>
          <w:ilvl w:val="0"/>
          <w:numId w:val="2"/>
        </w:numPr>
        <w:rPr>
          <w:rFonts w:ascii="DengXian" w:eastAsia="DengXian" w:hAnsi="DengXian"/>
          <w:b/>
          <w:bCs/>
          <w:szCs w:val="22"/>
        </w:rPr>
      </w:pPr>
      <w:r>
        <w:rPr>
          <w:rFonts w:ascii="DengXian" w:eastAsia="DengXian" w:hAnsi="DengXian" w:hint="eastAsia"/>
          <w:b/>
          <w:bCs/>
          <w:szCs w:val="22"/>
        </w:rPr>
        <w:t>经文</w:t>
      </w:r>
    </w:p>
    <w:p w:rsidR="0001273E" w:rsidRPr="004C09B3" w:rsidRDefault="0001273E" w:rsidP="0001273E">
      <w:pPr>
        <w:pStyle w:val="ListParagraph"/>
        <w:ind w:left="440"/>
        <w:rPr>
          <w:rFonts w:ascii="DengXian" w:eastAsia="DengXian" w:hAnsi="DengXian"/>
          <w:b/>
          <w:bCs/>
          <w:szCs w:val="22"/>
        </w:rPr>
      </w:pPr>
    </w:p>
    <w:p w:rsidR="00CF14EF" w:rsidRDefault="00A25E1E"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4C09B3">
        <w:rPr>
          <w:rFonts w:ascii="DengXian" w:eastAsia="DengXian" w:hAnsi="DengXian" w:cs="AppleSystemUIFont"/>
          <w:kern w:val="0"/>
          <w:szCs w:val="22"/>
        </w:rPr>
        <w:t>看哪，我要做一件新事；如今要发现，你们岂不知道吗？我必在旷野开道路，在沙漠开江河。...这百姓是我为自己所造的，好述说我的美德。(以赛亚书43:19</w:t>
      </w:r>
      <w:proofErr w:type="gramStart"/>
      <w:r w:rsidRPr="004C09B3">
        <w:rPr>
          <w:rFonts w:ascii="DengXian" w:eastAsia="DengXian" w:hAnsi="DengXian" w:cs="AppleSystemUIFont"/>
          <w:kern w:val="0"/>
          <w:szCs w:val="22"/>
        </w:rPr>
        <w:t>,21</w:t>
      </w:r>
      <w:proofErr w:type="gramEnd"/>
      <w:r w:rsidRPr="004C09B3">
        <w:rPr>
          <w:rFonts w:ascii="DengXian" w:eastAsia="DengXian" w:hAnsi="DengXian" w:cs="AppleSystemUIFont"/>
          <w:kern w:val="0"/>
          <w:szCs w:val="22"/>
        </w:rPr>
        <w:t xml:space="preserve"> 和合本)</w:t>
      </w:r>
      <w:r w:rsidR="00517B7E" w:rsidRPr="004C09B3">
        <w:rPr>
          <w:rFonts w:ascii="DengXian" w:eastAsia="DengXian" w:hAnsi="DengXian" w:cs="AppleSystemUIFont"/>
          <w:kern w:val="0"/>
          <w:szCs w:val="22"/>
        </w:rPr>
        <w:t xml:space="preserve"> </w:t>
      </w:r>
      <w:r w:rsidR="00CF14EF">
        <w:rPr>
          <w:rFonts w:ascii="DengXian" w:eastAsia="DengXian" w:hAnsi="DengXian" w:cs="AppleSystemUIFont"/>
          <w:kern w:val="0"/>
          <w:szCs w:val="22"/>
        </w:rPr>
        <w:t xml:space="preserve"> </w:t>
      </w:r>
    </w:p>
    <w:p w:rsidR="00A25E1E" w:rsidRPr="00CF14EF" w:rsidRDefault="00A25E1E"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CF14EF">
        <w:rPr>
          <w:rFonts w:ascii="DengXian" w:eastAsia="DengXian" w:hAnsi="DengXian" w:cs="AppleSystemUIFont"/>
          <w:kern w:val="0"/>
          <w:szCs w:val="22"/>
        </w:rPr>
        <w:t xml:space="preserve">Behold, I will do a new thing, </w:t>
      </w:r>
      <w:proofErr w:type="gramStart"/>
      <w:r w:rsidRPr="00CF14EF">
        <w:rPr>
          <w:rFonts w:ascii="DengXian" w:eastAsia="DengXian" w:hAnsi="DengXian" w:cs="AppleSystemUIFont"/>
          <w:kern w:val="0"/>
          <w:szCs w:val="22"/>
        </w:rPr>
        <w:t>Now</w:t>
      </w:r>
      <w:proofErr w:type="gramEnd"/>
      <w:r w:rsidRPr="00CF14EF">
        <w:rPr>
          <w:rFonts w:ascii="DengXian" w:eastAsia="DengXian" w:hAnsi="DengXian" w:cs="AppleSystemUIFont"/>
          <w:kern w:val="0"/>
          <w:szCs w:val="22"/>
        </w:rPr>
        <w:t xml:space="preserve"> it shall spring forth; Shall you not know it? I will even make a road in the wilderness And rivers in the desert</w:t>
      </w:r>
      <w:proofErr w:type="gramStart"/>
      <w:r w:rsidRPr="00CF14EF">
        <w:rPr>
          <w:rFonts w:ascii="DengXian" w:eastAsia="DengXian" w:hAnsi="DengXian" w:cs="AppleSystemUIFont"/>
          <w:kern w:val="0"/>
          <w:szCs w:val="22"/>
        </w:rPr>
        <w:t>.(</w:t>
      </w:r>
      <w:proofErr w:type="gramEnd"/>
      <w:r w:rsidRPr="00CF14EF">
        <w:rPr>
          <w:rFonts w:ascii="DengXian" w:eastAsia="DengXian" w:hAnsi="DengXian" w:cs="AppleSystemUIFont"/>
          <w:kern w:val="0"/>
          <w:szCs w:val="22"/>
        </w:rPr>
        <w:t>Isaiah43:19 NKJV)</w:t>
      </w:r>
    </w:p>
    <w:p w:rsidR="00A25E1E" w:rsidRPr="004C09B3" w:rsidRDefault="00A25E1E" w:rsidP="0001273E">
      <w:pPr>
        <w:autoSpaceDE w:val="0"/>
        <w:autoSpaceDN w:val="0"/>
        <w:adjustRightInd w:val="0"/>
        <w:spacing w:after="0" w:line="240" w:lineRule="auto"/>
        <w:rPr>
          <w:rFonts w:ascii="DengXian" w:eastAsia="DengXian" w:hAnsi="DengXian" w:cs="AppleSystemUIFont"/>
          <w:kern w:val="0"/>
          <w:szCs w:val="22"/>
        </w:rPr>
      </w:pPr>
    </w:p>
    <w:p w:rsidR="00CF14EF" w:rsidRDefault="001D4229"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4C09B3">
        <w:rPr>
          <w:rFonts w:ascii="DengXian" w:eastAsia="DengXian" w:hAnsi="DengXian" w:cs="AppleSystemUIFont"/>
          <w:kern w:val="0"/>
          <w:szCs w:val="22"/>
        </w:rPr>
        <w:t>天必留他，等到万物复兴的时候，就是　神从创世以来、藉着圣先知的口所说的。 (使徒行传3:21 和合本)</w:t>
      </w:r>
      <w:r w:rsidR="00CF14EF">
        <w:rPr>
          <w:rFonts w:ascii="DengXian" w:eastAsia="DengXian" w:hAnsi="DengXian" w:cs="AppleSystemUIFont" w:hint="eastAsia"/>
          <w:kern w:val="0"/>
          <w:szCs w:val="22"/>
        </w:rPr>
        <w:t xml:space="preserve"> </w:t>
      </w:r>
    </w:p>
    <w:p w:rsidR="001D4229" w:rsidRPr="004C09B3" w:rsidRDefault="001D4229" w:rsidP="0001273E">
      <w:pPr>
        <w:pStyle w:val="ListParagraph"/>
        <w:autoSpaceDE w:val="0"/>
        <w:autoSpaceDN w:val="0"/>
        <w:adjustRightInd w:val="0"/>
        <w:spacing w:after="0" w:line="240" w:lineRule="auto"/>
        <w:ind w:left="0"/>
        <w:rPr>
          <w:rFonts w:ascii="DengXian" w:eastAsia="DengXian" w:hAnsi="DengXian" w:cs="AppleSystemUIFont"/>
          <w:kern w:val="0"/>
          <w:szCs w:val="22"/>
        </w:rPr>
      </w:pPr>
      <w:proofErr w:type="gramStart"/>
      <w:r w:rsidRPr="004C09B3">
        <w:rPr>
          <w:rFonts w:ascii="DengXian" w:eastAsia="DengXian" w:hAnsi="DengXian" w:cs="AppleSystemUIFont"/>
          <w:kern w:val="0"/>
          <w:szCs w:val="22"/>
        </w:rPr>
        <w:t>whom</w:t>
      </w:r>
      <w:proofErr w:type="gramEnd"/>
      <w:r w:rsidRPr="004C09B3">
        <w:rPr>
          <w:rFonts w:ascii="DengXian" w:eastAsia="DengXian" w:hAnsi="DengXian" w:cs="AppleSystemUIFont"/>
          <w:kern w:val="0"/>
          <w:szCs w:val="22"/>
        </w:rPr>
        <w:t xml:space="preserve"> heaven must receive until the times of restoration of all things, which God has spoken by the mouth of all His holy prophets since the world began. (Acts3:21 NKJV)</w:t>
      </w:r>
    </w:p>
    <w:p w:rsidR="001D4229" w:rsidRPr="004C09B3" w:rsidRDefault="001D4229" w:rsidP="0001273E">
      <w:pPr>
        <w:autoSpaceDE w:val="0"/>
        <w:autoSpaceDN w:val="0"/>
        <w:adjustRightInd w:val="0"/>
        <w:spacing w:after="0" w:line="240" w:lineRule="auto"/>
        <w:rPr>
          <w:rFonts w:ascii="DengXian" w:eastAsia="DengXian" w:hAnsi="DengXian" w:cs="AppleSystemUIFont"/>
          <w:kern w:val="0"/>
          <w:szCs w:val="22"/>
        </w:rPr>
      </w:pPr>
    </w:p>
    <w:p w:rsidR="00CF14EF" w:rsidRDefault="00C269B2"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4C09B3">
        <w:rPr>
          <w:rFonts w:ascii="DengXian" w:eastAsia="DengXian" w:hAnsi="DengXian" w:cs="AppleSystemUIFont"/>
          <w:kern w:val="0"/>
          <w:szCs w:val="22"/>
        </w:rPr>
        <w:t>“‘当照耶和华－你　神所吩咐的孝敬父母，使你得福，并使你的日子在耶和华－你　神所赐你的地上得以长久。(申命记5:16 和合本)</w:t>
      </w:r>
      <w:r w:rsidR="00CF14EF">
        <w:rPr>
          <w:rFonts w:ascii="DengXian" w:eastAsia="DengXian" w:hAnsi="DengXian" w:cs="AppleSystemUIFont" w:hint="eastAsia"/>
          <w:kern w:val="0"/>
          <w:szCs w:val="22"/>
        </w:rPr>
        <w:t xml:space="preserve"> </w:t>
      </w:r>
    </w:p>
    <w:p w:rsidR="00C269B2" w:rsidRPr="004C09B3" w:rsidRDefault="00C269B2"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4C09B3">
        <w:rPr>
          <w:rFonts w:ascii="DengXian" w:eastAsia="DengXian" w:hAnsi="DengXian" w:cs="AppleSystemUIFont"/>
          <w:kern w:val="0"/>
          <w:szCs w:val="22"/>
        </w:rPr>
        <w:t>‘Honor your father and your mother, as the LORD your God has commanded you, that your days may be long, and that it may be well with you in the land which the LORD your God is giving you.</w:t>
      </w:r>
      <w:r w:rsidR="000123BB">
        <w:rPr>
          <w:rFonts w:ascii="DengXian" w:eastAsia="DengXian" w:hAnsi="DengXian" w:cs="AppleSystemUIFont" w:hint="eastAsia"/>
          <w:kern w:val="0"/>
          <w:szCs w:val="22"/>
        </w:rPr>
        <w:t xml:space="preserve"> </w:t>
      </w:r>
      <w:r w:rsidRPr="004C09B3">
        <w:rPr>
          <w:rFonts w:ascii="DengXian" w:eastAsia="DengXian" w:hAnsi="DengXian" w:cs="AppleSystemUIFont"/>
          <w:kern w:val="0"/>
          <w:szCs w:val="22"/>
        </w:rPr>
        <w:t>(Deuteronomy5:16 NKJV)</w:t>
      </w:r>
    </w:p>
    <w:p w:rsidR="00A94E48" w:rsidRPr="004C09B3" w:rsidRDefault="00A94E48" w:rsidP="0001273E">
      <w:pPr>
        <w:autoSpaceDE w:val="0"/>
        <w:autoSpaceDN w:val="0"/>
        <w:adjustRightInd w:val="0"/>
        <w:spacing w:after="0" w:line="240" w:lineRule="auto"/>
        <w:rPr>
          <w:rFonts w:ascii="DengXian" w:eastAsia="DengXian" w:hAnsi="DengXian" w:cs="AppleSystemUIFont"/>
          <w:kern w:val="0"/>
          <w:szCs w:val="22"/>
        </w:rPr>
      </w:pPr>
    </w:p>
    <w:p w:rsidR="00F2659F" w:rsidRPr="004C09B3" w:rsidRDefault="00C269B2" w:rsidP="0001273E">
      <w:pPr>
        <w:pStyle w:val="ListParagraph"/>
        <w:autoSpaceDE w:val="0"/>
        <w:autoSpaceDN w:val="0"/>
        <w:adjustRightInd w:val="0"/>
        <w:spacing w:after="0" w:line="240" w:lineRule="auto"/>
        <w:ind w:left="0"/>
        <w:rPr>
          <w:rFonts w:ascii="DengXian" w:eastAsia="DengXian" w:hAnsi="DengXian" w:cs="AppleSystemUIFont"/>
          <w:kern w:val="0"/>
          <w:szCs w:val="22"/>
        </w:rPr>
      </w:pPr>
      <w:proofErr w:type="gramStart"/>
      <w:r w:rsidRPr="004C09B3">
        <w:rPr>
          <w:rFonts w:ascii="DengXian" w:eastAsia="DengXian" w:hAnsi="DengXian" w:cs="AppleSystemUIFont"/>
          <w:kern w:val="0"/>
          <w:szCs w:val="22"/>
        </w:rPr>
        <w:t>但属灵的不</w:t>
      </w:r>
      <w:proofErr w:type="gramEnd"/>
      <w:r w:rsidRPr="004C09B3">
        <w:rPr>
          <w:rFonts w:ascii="DengXian" w:eastAsia="DengXian" w:hAnsi="DengXian" w:cs="AppleSystemUIFont"/>
          <w:kern w:val="0"/>
          <w:szCs w:val="22"/>
        </w:rPr>
        <w:t>在先，属血气的在先，以后</w:t>
      </w:r>
      <w:proofErr w:type="gramStart"/>
      <w:r w:rsidRPr="004C09B3">
        <w:rPr>
          <w:rFonts w:ascii="DengXian" w:eastAsia="DengXian" w:hAnsi="DengXian" w:cs="AppleSystemUIFont"/>
          <w:kern w:val="0"/>
          <w:szCs w:val="22"/>
        </w:rPr>
        <w:t>才有属灵</w:t>
      </w:r>
      <w:proofErr w:type="gramEnd"/>
      <w:r w:rsidRPr="004C09B3">
        <w:rPr>
          <w:rFonts w:ascii="DengXian" w:eastAsia="DengXian" w:hAnsi="DengXian" w:cs="AppleSystemUIFont"/>
          <w:kern w:val="0"/>
          <w:szCs w:val="22"/>
        </w:rPr>
        <w:t>的。 (哥林多前书15:46 和合本)</w:t>
      </w:r>
      <w:r w:rsidR="00CF14EF">
        <w:rPr>
          <w:rFonts w:ascii="DengXian" w:eastAsia="DengXian" w:hAnsi="DengXian" w:cs="AppleSystemUIFont" w:hint="eastAsia"/>
          <w:kern w:val="0"/>
          <w:szCs w:val="22"/>
        </w:rPr>
        <w:t xml:space="preserve"> </w:t>
      </w:r>
      <w:r w:rsidRPr="004C09B3">
        <w:rPr>
          <w:rFonts w:ascii="DengXian" w:eastAsia="DengXian" w:hAnsi="DengXian" w:cs="AppleSystemUIFont"/>
          <w:kern w:val="0"/>
          <w:szCs w:val="22"/>
        </w:rPr>
        <w:t>However, the spiritual is not first, but the natural, and afterward the spiritual. (1</w:t>
      </w:r>
      <w:r w:rsidR="000123BB">
        <w:rPr>
          <w:rFonts w:ascii="DengXian" w:eastAsia="DengXian" w:hAnsi="DengXian" w:cs="AppleSystemUIFont"/>
          <w:kern w:val="0"/>
          <w:szCs w:val="22"/>
        </w:rPr>
        <w:t xml:space="preserve"> </w:t>
      </w:r>
      <w:r w:rsidRPr="004C09B3">
        <w:rPr>
          <w:rFonts w:ascii="DengXian" w:eastAsia="DengXian" w:hAnsi="DengXian" w:cs="AppleSystemUIFont"/>
          <w:kern w:val="0"/>
          <w:szCs w:val="22"/>
        </w:rPr>
        <w:t>Corinthians15:46 NKJV)</w:t>
      </w:r>
    </w:p>
    <w:p w:rsidR="00086DD2" w:rsidRPr="00D524D0" w:rsidRDefault="00086DD2" w:rsidP="00D524D0">
      <w:pPr>
        <w:autoSpaceDE w:val="0"/>
        <w:autoSpaceDN w:val="0"/>
        <w:adjustRightInd w:val="0"/>
        <w:spacing w:after="0" w:line="240" w:lineRule="auto"/>
        <w:rPr>
          <w:rFonts w:ascii="DengXian" w:eastAsia="DengXian" w:hAnsi="DengXian" w:cs="AppleSystemUIFont"/>
          <w:kern w:val="0"/>
          <w:szCs w:val="22"/>
          <w:highlight w:val="yellow"/>
        </w:rPr>
      </w:pPr>
      <w:bookmarkStart w:id="1" w:name="OLE_LINK1"/>
      <w:bookmarkStart w:id="2" w:name="OLE_LINK2"/>
    </w:p>
    <w:p w:rsidR="006C4542" w:rsidRPr="004C09B3" w:rsidRDefault="006C4542"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4C09B3">
        <w:rPr>
          <w:rFonts w:ascii="DengXian" w:eastAsia="DengXian" w:hAnsi="DengXian" w:cs="AppleSystemUIFont"/>
          <w:kern w:val="0"/>
          <w:szCs w:val="22"/>
        </w:rPr>
        <w:t>“看哪，耶和华大而可畏之日未到以前，我必差遣先知以利亚到你们那里去。 他必使父亲的心转向儿女，儿女的心转向父亲，免得我来咒诅遍地。”</w:t>
      </w:r>
    </w:p>
    <w:p w:rsidR="006C4542" w:rsidRPr="004C09B3" w:rsidRDefault="006C4542"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4C09B3">
        <w:rPr>
          <w:rFonts w:ascii="DengXian" w:eastAsia="DengXian" w:hAnsi="DengXian" w:cs="AppleSystemUIFont"/>
          <w:kern w:val="0"/>
          <w:szCs w:val="22"/>
        </w:rPr>
        <w:t>(玛拉基书4:5-6 和合本)</w:t>
      </w:r>
    </w:p>
    <w:p w:rsidR="006C4542" w:rsidRPr="004C09B3" w:rsidRDefault="006C4542"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4C09B3">
        <w:rPr>
          <w:rFonts w:ascii="DengXian" w:eastAsia="DengXian" w:hAnsi="DengXian" w:cs="AppleSystemUIFont"/>
          <w:kern w:val="0"/>
          <w:szCs w:val="22"/>
        </w:rPr>
        <w:t xml:space="preserve">Behold, I will send you Elijah the prophet </w:t>
      </w:r>
      <w:proofErr w:type="gramStart"/>
      <w:r w:rsidRPr="004C09B3">
        <w:rPr>
          <w:rFonts w:ascii="DengXian" w:eastAsia="DengXian" w:hAnsi="DengXian" w:cs="AppleSystemUIFont"/>
          <w:kern w:val="0"/>
          <w:szCs w:val="22"/>
        </w:rPr>
        <w:t>Before</w:t>
      </w:r>
      <w:proofErr w:type="gramEnd"/>
      <w:r w:rsidRPr="004C09B3">
        <w:rPr>
          <w:rFonts w:ascii="DengXian" w:eastAsia="DengXian" w:hAnsi="DengXian" w:cs="AppleSystemUIFont"/>
          <w:kern w:val="0"/>
          <w:szCs w:val="22"/>
        </w:rPr>
        <w:t xml:space="preserve"> the coming of the great and dreadful day of the LORD. And he will turn </w:t>
      </w:r>
      <w:proofErr w:type="gramStart"/>
      <w:r w:rsidRPr="004C09B3">
        <w:rPr>
          <w:rFonts w:ascii="DengXian" w:eastAsia="DengXian" w:hAnsi="DengXian" w:cs="AppleSystemUIFont"/>
          <w:kern w:val="0"/>
          <w:szCs w:val="22"/>
        </w:rPr>
        <w:t>The</w:t>
      </w:r>
      <w:proofErr w:type="gramEnd"/>
      <w:r w:rsidRPr="004C09B3">
        <w:rPr>
          <w:rFonts w:ascii="DengXian" w:eastAsia="DengXian" w:hAnsi="DengXian" w:cs="AppleSystemUIFont"/>
          <w:kern w:val="0"/>
          <w:szCs w:val="22"/>
        </w:rPr>
        <w:t xml:space="preserve"> hearts of the fathers to the children, And the hearts of the children to their fathers, Lest I come and strike the earth with a curse.</w:t>
      </w:r>
      <w:r w:rsidRPr="004C09B3">
        <w:rPr>
          <w:rFonts w:ascii="DengXian" w:eastAsia="DengXian" w:hAnsi="DengXian" w:cs="AppleSystemUIFont" w:hint="eastAsia"/>
          <w:kern w:val="0"/>
          <w:szCs w:val="22"/>
        </w:rPr>
        <w:t>”</w:t>
      </w:r>
    </w:p>
    <w:p w:rsidR="006C4542" w:rsidRPr="004C09B3" w:rsidRDefault="006C4542" w:rsidP="0001273E">
      <w:pPr>
        <w:pStyle w:val="ListParagraph"/>
        <w:autoSpaceDE w:val="0"/>
        <w:autoSpaceDN w:val="0"/>
        <w:adjustRightInd w:val="0"/>
        <w:spacing w:after="0" w:line="240" w:lineRule="auto"/>
        <w:ind w:left="0"/>
        <w:rPr>
          <w:rFonts w:ascii="DengXian" w:eastAsia="DengXian" w:hAnsi="DengXian" w:cs="AppleSystemUIFont"/>
          <w:kern w:val="0"/>
          <w:szCs w:val="22"/>
        </w:rPr>
      </w:pPr>
      <w:r w:rsidRPr="004C09B3">
        <w:rPr>
          <w:rFonts w:ascii="DengXian" w:eastAsia="DengXian" w:hAnsi="DengXian" w:cs="AppleSystemUIFont"/>
          <w:kern w:val="0"/>
          <w:szCs w:val="22"/>
        </w:rPr>
        <w:t>(Malachi4:5-6 NKJV)</w:t>
      </w:r>
    </w:p>
    <w:p w:rsidR="006C4542" w:rsidRPr="004C09B3" w:rsidRDefault="006C4542" w:rsidP="00B723CD">
      <w:pPr>
        <w:autoSpaceDE w:val="0"/>
        <w:autoSpaceDN w:val="0"/>
        <w:adjustRightInd w:val="0"/>
        <w:spacing w:after="0" w:line="240" w:lineRule="auto"/>
        <w:rPr>
          <w:rFonts w:ascii="DengXian" w:eastAsia="DengXian" w:hAnsi="DengXian" w:cs="AppleSystemUIFont"/>
          <w:kern w:val="0"/>
          <w:szCs w:val="22"/>
        </w:rPr>
      </w:pPr>
    </w:p>
    <w:p w:rsidR="0001273E" w:rsidRDefault="00D524D0" w:rsidP="009C2BA5">
      <w:pPr>
        <w:autoSpaceDE w:val="0"/>
        <w:autoSpaceDN w:val="0"/>
        <w:adjustRightInd w:val="0"/>
        <w:spacing w:after="0" w:line="240" w:lineRule="auto"/>
        <w:rPr>
          <w:rFonts w:ascii="DengXian" w:eastAsia="DengXian" w:hAnsi="DengXian" w:cs="AppleSystemUIFont"/>
          <w:kern w:val="0"/>
          <w:szCs w:val="22"/>
        </w:rPr>
      </w:pPr>
      <w:bookmarkStart w:id="3" w:name="OLE_LINK15"/>
      <w:bookmarkStart w:id="4" w:name="OLE_LINK16"/>
      <w:bookmarkStart w:id="5" w:name="OLE_LINK5"/>
      <w:bookmarkStart w:id="6" w:name="OLE_LINK6"/>
      <w:bookmarkEnd w:id="1"/>
      <w:bookmarkEnd w:id="2"/>
      <w:r w:rsidRPr="004C09B3">
        <w:rPr>
          <w:rFonts w:ascii="DengXian" w:eastAsia="DengXian" w:hAnsi="DengXian" w:cs="AppleSystemUIFont" w:hint="eastAsia"/>
          <w:kern w:val="0"/>
          <w:szCs w:val="22"/>
        </w:rPr>
        <w:t>王下2：</w:t>
      </w:r>
      <w:r w:rsidRPr="004C09B3">
        <w:rPr>
          <w:rFonts w:ascii="DengXian" w:eastAsia="DengXian" w:hAnsi="DengXian" w:cs="AppleSystemUIFont"/>
          <w:kern w:val="0"/>
          <w:szCs w:val="22"/>
        </w:rPr>
        <w:t>2</w:t>
      </w:r>
      <w:r w:rsidRPr="004C09B3">
        <w:rPr>
          <w:rFonts w:ascii="DengXian" w:eastAsia="DengXian" w:hAnsi="DengXian" w:cs="AppleSystemUIFont" w:hint="eastAsia"/>
          <w:kern w:val="0"/>
          <w:szCs w:val="22"/>
        </w:rPr>
        <w:t>、4、6</w:t>
      </w:r>
      <w:r>
        <w:rPr>
          <w:rFonts w:ascii="DengXian" w:eastAsia="DengXian" w:hAnsi="DengXian" w:cs="AppleSystemUIFont" w:hint="eastAsia"/>
          <w:kern w:val="0"/>
          <w:szCs w:val="22"/>
        </w:rPr>
        <w:t>、9、1</w:t>
      </w:r>
      <w:r>
        <w:rPr>
          <w:rFonts w:ascii="DengXian" w:eastAsia="DengXian" w:hAnsi="DengXian" w:cs="AppleSystemUIFont"/>
          <w:kern w:val="0"/>
          <w:szCs w:val="22"/>
        </w:rPr>
        <w:t>0</w:t>
      </w:r>
      <w:r>
        <w:rPr>
          <w:rFonts w:ascii="DengXian" w:eastAsia="DengXian" w:hAnsi="DengXian" w:cs="AppleSystemUIFont" w:hint="eastAsia"/>
          <w:kern w:val="0"/>
          <w:szCs w:val="22"/>
        </w:rPr>
        <w:t>。</w:t>
      </w:r>
    </w:p>
    <w:bookmarkEnd w:id="3"/>
    <w:bookmarkEnd w:id="4"/>
    <w:p w:rsidR="0001273E" w:rsidRDefault="0001273E" w:rsidP="009C2BA5">
      <w:pPr>
        <w:autoSpaceDE w:val="0"/>
        <w:autoSpaceDN w:val="0"/>
        <w:adjustRightInd w:val="0"/>
        <w:spacing w:after="0" w:line="240" w:lineRule="auto"/>
        <w:rPr>
          <w:rFonts w:ascii="DengXian" w:eastAsia="DengXian" w:hAnsi="DengXian" w:cs="AppleSystemUIFont"/>
          <w:kern w:val="0"/>
          <w:szCs w:val="22"/>
        </w:rPr>
      </w:pPr>
    </w:p>
    <w:p w:rsidR="00111CF3" w:rsidRPr="004C09B3" w:rsidRDefault="0001273E" w:rsidP="009C2BA5">
      <w:pPr>
        <w:autoSpaceDE w:val="0"/>
        <w:autoSpaceDN w:val="0"/>
        <w:adjustRightInd w:val="0"/>
        <w:spacing w:after="0" w:line="240" w:lineRule="auto"/>
        <w:rPr>
          <w:rFonts w:ascii="DengXian" w:eastAsia="DengXian" w:hAnsi="DengXian" w:cs="AppleSystemUIFont"/>
          <w:kern w:val="0"/>
          <w:szCs w:val="22"/>
        </w:rPr>
      </w:pPr>
      <w:r>
        <w:rPr>
          <w:rFonts w:ascii="DengXian" w:eastAsia="DengXian" w:hAnsi="DengXian" w:cs="AppleSystemUIFont" w:hint="eastAsia"/>
          <w:kern w:val="0"/>
          <w:szCs w:val="22"/>
        </w:rPr>
        <w:t>王上1</w:t>
      </w:r>
      <w:r>
        <w:rPr>
          <w:rFonts w:ascii="DengXian" w:eastAsia="DengXian" w:hAnsi="DengXian" w:cs="AppleSystemUIFont"/>
          <w:kern w:val="0"/>
          <w:szCs w:val="22"/>
        </w:rPr>
        <w:t>7</w:t>
      </w:r>
      <w:r>
        <w:rPr>
          <w:rFonts w:ascii="DengXian" w:eastAsia="DengXian" w:hAnsi="DengXian" w:cs="AppleSystemUIFont" w:hint="eastAsia"/>
          <w:kern w:val="0"/>
          <w:szCs w:val="22"/>
        </w:rPr>
        <w:t>：</w:t>
      </w:r>
      <w:bookmarkEnd w:id="5"/>
      <w:bookmarkEnd w:id="6"/>
      <w:r w:rsidRPr="00CF14EF">
        <w:rPr>
          <w:rFonts w:ascii="DengXian" w:eastAsia="DengXian" w:hAnsi="DengXian" w:cs="AppleSystemUIFont"/>
          <w:kern w:val="0"/>
          <w:szCs w:val="22"/>
        </w:rPr>
        <w:t>13 以利亚对她说，不要惧怕。可以照你所说的去作吧。只要先为我作一个小饼拿来给我，然后为你和你的儿子作饼。14 因为耶和华以色列的神如此说，坛内的面必不减少，瓶里的油必不缺短，直到耶和华使雨降在地上的日子。</w:t>
      </w:r>
    </w:p>
    <w:p w:rsidR="006C4542" w:rsidRPr="004C09B3" w:rsidRDefault="006C4542" w:rsidP="009C2BA5">
      <w:pPr>
        <w:autoSpaceDE w:val="0"/>
        <w:autoSpaceDN w:val="0"/>
        <w:adjustRightInd w:val="0"/>
        <w:spacing w:after="0" w:line="240" w:lineRule="auto"/>
        <w:rPr>
          <w:rFonts w:ascii="DengXian" w:eastAsia="DengXian" w:hAnsi="DengXian" w:cs="AppleSystemUIFont"/>
          <w:kern w:val="0"/>
          <w:szCs w:val="22"/>
        </w:rPr>
      </w:pPr>
    </w:p>
    <w:p w:rsidR="00CF14EF" w:rsidRPr="0001273E" w:rsidRDefault="00CF14EF" w:rsidP="0001273E">
      <w:pPr>
        <w:autoSpaceDE w:val="0"/>
        <w:autoSpaceDN w:val="0"/>
        <w:adjustRightInd w:val="0"/>
        <w:spacing w:after="0" w:line="240" w:lineRule="auto"/>
        <w:rPr>
          <w:rFonts w:ascii="DengXian" w:eastAsia="DengXian" w:hAnsi="DengXian" w:cs="AppleSystemUIFont"/>
          <w:kern w:val="0"/>
          <w:szCs w:val="22"/>
        </w:rPr>
      </w:pPr>
      <w:r w:rsidRPr="0001273E">
        <w:rPr>
          <w:rFonts w:ascii="DengXian" w:eastAsia="DengXian" w:hAnsi="DengXian" w:cs="AppleSystemUIFont" w:hint="eastAsia"/>
          <w:kern w:val="0"/>
          <w:szCs w:val="22"/>
        </w:rPr>
        <w:t>王上1</w:t>
      </w:r>
      <w:r w:rsidRPr="0001273E">
        <w:rPr>
          <w:rFonts w:ascii="DengXian" w:eastAsia="DengXian" w:hAnsi="DengXian" w:cs="AppleSystemUIFont"/>
          <w:kern w:val="0"/>
          <w:szCs w:val="22"/>
        </w:rPr>
        <w:t>7</w:t>
      </w:r>
      <w:r w:rsidRPr="0001273E">
        <w:rPr>
          <w:rFonts w:ascii="DengXian" w:eastAsia="DengXian" w:hAnsi="DengXian" w:cs="AppleSystemUIFont" w:hint="eastAsia"/>
          <w:kern w:val="0"/>
          <w:szCs w:val="22"/>
        </w:rPr>
        <w:t>：</w:t>
      </w:r>
      <w:r w:rsidRPr="0001273E">
        <w:rPr>
          <w:rFonts w:ascii="DengXian" w:eastAsia="DengXian" w:hAnsi="DengXian" w:cs="AppleSystemUIFont"/>
          <w:kern w:val="0"/>
          <w:szCs w:val="22"/>
        </w:rPr>
        <w:t>19 以利亚对她说，把你儿子交给我。</w:t>
      </w:r>
      <w:proofErr w:type="gramStart"/>
      <w:r w:rsidRPr="0001273E">
        <w:rPr>
          <w:rFonts w:ascii="DengXian" w:eastAsia="DengXian" w:hAnsi="DengXian" w:cs="AppleSystemUIFont"/>
          <w:kern w:val="0"/>
          <w:szCs w:val="22"/>
        </w:rPr>
        <w:t>以利亚就从</w:t>
      </w:r>
      <w:proofErr w:type="gramEnd"/>
      <w:r w:rsidRPr="0001273E">
        <w:rPr>
          <w:rFonts w:ascii="DengXian" w:eastAsia="DengXian" w:hAnsi="DengXian" w:cs="AppleSystemUIFont"/>
          <w:kern w:val="0"/>
          <w:szCs w:val="22"/>
        </w:rPr>
        <w:t>妇人怀中将孩子接过来，抱到他所住的楼中，放在自己的床上，20 就求告耶和华说，耶和华我的神啊，我寄居在这寡妇的家里，你就降祸与她，使她的儿子死了吗？21 以利亚三次伏在孩子的身上，求告耶和华说，耶和华我的神啊，求你使这孩子的灵魂仍入他的身体。</w:t>
      </w:r>
    </w:p>
    <w:p w:rsidR="00CF14EF" w:rsidRPr="004C09B3" w:rsidRDefault="00CF14EF" w:rsidP="00CF14EF">
      <w:pPr>
        <w:pStyle w:val="ListParagraph"/>
        <w:autoSpaceDE w:val="0"/>
        <w:autoSpaceDN w:val="0"/>
        <w:adjustRightInd w:val="0"/>
        <w:spacing w:after="0" w:line="240" w:lineRule="auto"/>
        <w:rPr>
          <w:rFonts w:ascii="DengXian" w:eastAsia="DengXian" w:hAnsi="DengXian" w:cs="AppleSystemUIFont"/>
          <w:kern w:val="0"/>
          <w:szCs w:val="22"/>
        </w:rPr>
      </w:pPr>
    </w:p>
    <w:p w:rsidR="005702A5" w:rsidRPr="0001273E" w:rsidRDefault="005A78F7" w:rsidP="0001273E">
      <w:pPr>
        <w:autoSpaceDE w:val="0"/>
        <w:autoSpaceDN w:val="0"/>
        <w:adjustRightInd w:val="0"/>
        <w:spacing w:after="0" w:line="240" w:lineRule="auto"/>
        <w:rPr>
          <w:rFonts w:ascii="DengXian" w:eastAsia="DengXian" w:hAnsi="DengXian" w:cs="AppleSystemUIFont"/>
          <w:kern w:val="0"/>
          <w:szCs w:val="22"/>
        </w:rPr>
      </w:pPr>
      <w:r w:rsidRPr="0001273E">
        <w:rPr>
          <w:rFonts w:ascii="DengXian" w:eastAsia="DengXian" w:hAnsi="DengXian" w:cs="AppleSystemUIFont" w:hint="eastAsia"/>
          <w:kern w:val="0"/>
          <w:szCs w:val="22"/>
        </w:rPr>
        <w:t>阿摩司书3：</w:t>
      </w:r>
      <w:r w:rsidRPr="0001273E">
        <w:rPr>
          <w:rFonts w:ascii="DengXian" w:eastAsia="DengXian" w:hAnsi="DengXian" w:cs="AppleSystemUIFont"/>
          <w:kern w:val="0"/>
          <w:szCs w:val="22"/>
        </w:rPr>
        <w:t>7 主耶和华若不将奥秘指示他的仆人众先知，就一无所行。</w:t>
      </w:r>
    </w:p>
    <w:p w:rsidR="0001273E" w:rsidRDefault="0001273E" w:rsidP="00086DD2">
      <w:pPr>
        <w:pStyle w:val="ListParagraph"/>
        <w:autoSpaceDE w:val="0"/>
        <w:autoSpaceDN w:val="0"/>
        <w:adjustRightInd w:val="0"/>
        <w:spacing w:after="0" w:line="240" w:lineRule="auto"/>
        <w:ind w:leftChars="464" w:left="1021"/>
        <w:rPr>
          <w:rFonts w:ascii="DengXian" w:eastAsia="DengXian" w:hAnsi="DengXian" w:cs="AppleSystemUIFont"/>
          <w:kern w:val="0"/>
          <w:szCs w:val="22"/>
        </w:rPr>
      </w:pPr>
    </w:p>
    <w:p w:rsidR="00CF14EF" w:rsidRPr="0001273E" w:rsidRDefault="00CF14EF" w:rsidP="0001273E">
      <w:pPr>
        <w:autoSpaceDE w:val="0"/>
        <w:autoSpaceDN w:val="0"/>
        <w:adjustRightInd w:val="0"/>
        <w:spacing w:after="0" w:line="240" w:lineRule="auto"/>
        <w:rPr>
          <w:rFonts w:ascii="DengXian" w:eastAsia="DengXian" w:hAnsi="DengXian" w:cs="AppleSystemUIFont"/>
          <w:kern w:val="0"/>
          <w:szCs w:val="22"/>
        </w:rPr>
      </w:pPr>
      <w:r w:rsidRPr="0001273E">
        <w:rPr>
          <w:rFonts w:ascii="DengXian" w:eastAsia="DengXian" w:hAnsi="DengXian" w:cs="AppleSystemUIFont" w:hint="eastAsia"/>
          <w:kern w:val="0"/>
          <w:szCs w:val="22"/>
        </w:rPr>
        <w:t>诗篇6</w:t>
      </w:r>
      <w:r w:rsidRPr="0001273E">
        <w:rPr>
          <w:rFonts w:ascii="DengXian" w:eastAsia="DengXian" w:hAnsi="DengXian" w:cs="AppleSystemUIFont"/>
          <w:kern w:val="0"/>
          <w:szCs w:val="22"/>
        </w:rPr>
        <w:t>8</w:t>
      </w:r>
      <w:r w:rsidRPr="0001273E">
        <w:rPr>
          <w:rFonts w:ascii="DengXian" w:eastAsia="DengXian" w:hAnsi="DengXian" w:cs="AppleSystemUIFont" w:hint="eastAsia"/>
          <w:kern w:val="0"/>
          <w:szCs w:val="22"/>
        </w:rPr>
        <w:t>：</w:t>
      </w:r>
      <w:r w:rsidRPr="0001273E">
        <w:rPr>
          <w:rFonts w:ascii="DengXian" w:eastAsia="DengXian" w:hAnsi="DengXian" w:cs="AppleSystemUIFont"/>
          <w:kern w:val="0"/>
          <w:szCs w:val="22"/>
        </w:rPr>
        <w:t>5 神在他的圣所作孤儿的父，作寡妇的伸冤者。</w:t>
      </w:r>
    </w:p>
    <w:p w:rsidR="005A78F7" w:rsidRDefault="005A78F7" w:rsidP="004C09B3">
      <w:pPr>
        <w:autoSpaceDE w:val="0"/>
        <w:autoSpaceDN w:val="0"/>
        <w:adjustRightInd w:val="0"/>
        <w:spacing w:after="0" w:line="240" w:lineRule="auto"/>
        <w:rPr>
          <w:rFonts w:ascii="DengXian" w:eastAsia="DengXian" w:hAnsi="DengXian" w:cs="AppleSystemUIFont"/>
          <w:kern w:val="0"/>
          <w:szCs w:val="22"/>
        </w:rPr>
      </w:pPr>
    </w:p>
    <w:p w:rsidR="00D524D0" w:rsidRDefault="00D524D0" w:rsidP="00D524D0">
      <w:pPr>
        <w:autoSpaceDE w:val="0"/>
        <w:autoSpaceDN w:val="0"/>
        <w:adjustRightInd w:val="0"/>
        <w:spacing w:after="0" w:line="240" w:lineRule="auto"/>
        <w:rPr>
          <w:rFonts w:ascii="DengXian" w:eastAsia="DengXian" w:hAnsi="DengXian" w:cs="AppleSystemUIFont"/>
          <w:kern w:val="0"/>
          <w:szCs w:val="22"/>
        </w:rPr>
      </w:pPr>
      <w:r w:rsidRPr="004C09B3">
        <w:rPr>
          <w:rFonts w:ascii="DengXian" w:eastAsia="DengXian" w:hAnsi="DengXian" w:cs="AppleSystemUIFont" w:hint="eastAsia"/>
          <w:kern w:val="0"/>
          <w:szCs w:val="22"/>
        </w:rPr>
        <w:t>王下2：</w:t>
      </w:r>
      <w:r w:rsidRPr="004C09B3">
        <w:rPr>
          <w:rFonts w:ascii="DengXian" w:eastAsia="DengXian" w:hAnsi="DengXian" w:cs="AppleSystemUIFont"/>
          <w:kern w:val="0"/>
          <w:szCs w:val="22"/>
        </w:rPr>
        <w:t>2</w:t>
      </w:r>
      <w:r w:rsidRPr="004C09B3">
        <w:rPr>
          <w:rFonts w:ascii="DengXian" w:eastAsia="DengXian" w:hAnsi="DengXian" w:cs="AppleSystemUIFont" w:hint="eastAsia"/>
          <w:kern w:val="0"/>
          <w:szCs w:val="22"/>
        </w:rPr>
        <w:t>、4、6</w:t>
      </w:r>
      <w:r>
        <w:rPr>
          <w:rFonts w:ascii="DengXian" w:eastAsia="DengXian" w:hAnsi="DengXian" w:cs="AppleSystemUIFont" w:hint="eastAsia"/>
          <w:kern w:val="0"/>
          <w:szCs w:val="22"/>
        </w:rPr>
        <w:t>、</w:t>
      </w:r>
      <w:r>
        <w:rPr>
          <w:rFonts w:ascii="DengXian" w:eastAsia="DengXian" w:hAnsi="DengXian" w:cs="AppleSystemUIFont"/>
          <w:kern w:val="0"/>
          <w:szCs w:val="22"/>
        </w:rPr>
        <w:t>3</w:t>
      </w:r>
      <w:r>
        <w:rPr>
          <w:rFonts w:ascii="DengXian" w:eastAsia="DengXian" w:hAnsi="DengXian" w:cs="AppleSystemUIFont" w:hint="eastAsia"/>
          <w:kern w:val="0"/>
          <w:szCs w:val="22"/>
        </w:rPr>
        <w:t>、5、9、1</w:t>
      </w:r>
      <w:r>
        <w:rPr>
          <w:rFonts w:ascii="DengXian" w:eastAsia="DengXian" w:hAnsi="DengXian" w:cs="AppleSystemUIFont"/>
          <w:kern w:val="0"/>
          <w:szCs w:val="22"/>
        </w:rPr>
        <w:t>2</w:t>
      </w:r>
      <w:r>
        <w:rPr>
          <w:rFonts w:ascii="DengXian" w:eastAsia="DengXian" w:hAnsi="DengXian" w:cs="AppleSystemUIFont" w:hint="eastAsia"/>
          <w:kern w:val="0"/>
          <w:szCs w:val="22"/>
        </w:rPr>
        <w:t>、1</w:t>
      </w:r>
      <w:r>
        <w:rPr>
          <w:rFonts w:ascii="DengXian" w:eastAsia="DengXian" w:hAnsi="DengXian" w:cs="AppleSystemUIFont"/>
          <w:kern w:val="0"/>
          <w:szCs w:val="22"/>
        </w:rPr>
        <w:t>3</w:t>
      </w:r>
      <w:r>
        <w:rPr>
          <w:rFonts w:ascii="DengXian" w:eastAsia="DengXian" w:hAnsi="DengXian" w:cs="AppleSystemUIFont" w:hint="eastAsia"/>
          <w:kern w:val="0"/>
          <w:szCs w:val="22"/>
        </w:rPr>
        <w:t>、1</w:t>
      </w:r>
      <w:r>
        <w:rPr>
          <w:rFonts w:ascii="DengXian" w:eastAsia="DengXian" w:hAnsi="DengXian" w:cs="AppleSystemUIFont"/>
          <w:kern w:val="0"/>
          <w:szCs w:val="22"/>
        </w:rPr>
        <w:t>4</w:t>
      </w:r>
    </w:p>
    <w:p w:rsidR="00D524D0" w:rsidRPr="004C09B3" w:rsidRDefault="00D524D0" w:rsidP="004C09B3">
      <w:pPr>
        <w:autoSpaceDE w:val="0"/>
        <w:autoSpaceDN w:val="0"/>
        <w:adjustRightInd w:val="0"/>
        <w:spacing w:after="0" w:line="240" w:lineRule="auto"/>
        <w:rPr>
          <w:rFonts w:ascii="DengXian" w:eastAsia="DengXian" w:hAnsi="DengXian" w:cs="AppleSystemUIFont"/>
          <w:kern w:val="0"/>
          <w:szCs w:val="22"/>
        </w:rPr>
      </w:pPr>
    </w:p>
    <w:p w:rsidR="0085034B" w:rsidRPr="004C09B3" w:rsidRDefault="00943B14" w:rsidP="009C2BA5">
      <w:pPr>
        <w:autoSpaceDE w:val="0"/>
        <w:autoSpaceDN w:val="0"/>
        <w:adjustRightInd w:val="0"/>
        <w:spacing w:after="0" w:line="240" w:lineRule="auto"/>
        <w:rPr>
          <w:rFonts w:ascii="DengXian" w:eastAsia="DengXian" w:hAnsi="DengXian" w:cs="AppleSystemUIFont"/>
          <w:kern w:val="0"/>
          <w:szCs w:val="22"/>
        </w:rPr>
      </w:pPr>
      <w:r w:rsidRPr="004C09B3">
        <w:rPr>
          <w:rFonts w:ascii="DengXian" w:eastAsia="DengXian" w:hAnsi="DengXian" w:cs="AppleSystemUIFont" w:hint="eastAsia"/>
          <w:kern w:val="0"/>
          <w:szCs w:val="22"/>
        </w:rPr>
        <w:t>王上1</w:t>
      </w:r>
      <w:r w:rsidRPr="004C09B3">
        <w:rPr>
          <w:rFonts w:ascii="DengXian" w:eastAsia="DengXian" w:hAnsi="DengXian" w:cs="AppleSystemUIFont"/>
          <w:kern w:val="0"/>
          <w:szCs w:val="22"/>
        </w:rPr>
        <w:t>9</w:t>
      </w:r>
      <w:r w:rsidRPr="004C09B3">
        <w:rPr>
          <w:rFonts w:ascii="DengXian" w:eastAsia="DengXian" w:hAnsi="DengXian" w:cs="AppleSystemUIFont" w:hint="eastAsia"/>
          <w:kern w:val="0"/>
          <w:szCs w:val="22"/>
        </w:rPr>
        <w:t>:</w:t>
      </w:r>
      <w:r w:rsidRPr="004C09B3">
        <w:rPr>
          <w:rFonts w:ascii="DengXian" w:eastAsia="DengXian" w:hAnsi="DengXian" w:cs="AppleSystemUIFont"/>
          <w:kern w:val="0"/>
          <w:szCs w:val="22"/>
        </w:rPr>
        <w:t>19</w:t>
      </w:r>
      <w:r w:rsidR="000A1E88">
        <w:rPr>
          <w:rFonts w:ascii="DengXian" w:eastAsia="DengXian" w:hAnsi="DengXian" w:cs="AppleSystemUIFont" w:hint="eastAsia"/>
          <w:kern w:val="0"/>
          <w:szCs w:val="22"/>
        </w:rPr>
        <w:t>。</w:t>
      </w:r>
      <w:r w:rsidR="000123BB" w:rsidRPr="000123BB">
        <w:rPr>
          <w:rFonts w:ascii="DengXian" w:eastAsia="DengXian" w:hAnsi="DengXian" w:cs="AppleSystemUIFont"/>
          <w:kern w:val="0"/>
          <w:szCs w:val="22"/>
        </w:rPr>
        <w:t>于是，以利亚离开那里走了，</w:t>
      </w:r>
      <w:proofErr w:type="gramStart"/>
      <w:r w:rsidR="000123BB" w:rsidRPr="000123BB">
        <w:rPr>
          <w:rFonts w:ascii="DengXian" w:eastAsia="DengXian" w:hAnsi="DengXian" w:cs="AppleSystemUIFont"/>
          <w:kern w:val="0"/>
          <w:szCs w:val="22"/>
        </w:rPr>
        <w:t>遇见沙法的</w:t>
      </w:r>
      <w:proofErr w:type="gramEnd"/>
      <w:r w:rsidR="000123BB" w:rsidRPr="000123BB">
        <w:rPr>
          <w:rFonts w:ascii="DengXian" w:eastAsia="DengXian" w:hAnsi="DengXian" w:cs="AppleSystemUIFont"/>
          <w:kern w:val="0"/>
          <w:szCs w:val="22"/>
        </w:rPr>
        <w:t>儿子以利沙耕地。在他前头有十二对牛，自己赶着第十二对。</w:t>
      </w:r>
      <w:proofErr w:type="gramStart"/>
      <w:r w:rsidR="000123BB" w:rsidRPr="000123BB">
        <w:rPr>
          <w:rFonts w:ascii="DengXian" w:eastAsia="DengXian" w:hAnsi="DengXian" w:cs="AppleSystemUIFont"/>
          <w:kern w:val="0"/>
          <w:szCs w:val="22"/>
        </w:rPr>
        <w:t>以利亚到他</w:t>
      </w:r>
      <w:proofErr w:type="gramEnd"/>
      <w:r w:rsidR="000123BB" w:rsidRPr="000123BB">
        <w:rPr>
          <w:rFonts w:ascii="DengXian" w:eastAsia="DengXian" w:hAnsi="DengXian" w:cs="AppleSystemUIFont"/>
          <w:kern w:val="0"/>
          <w:szCs w:val="22"/>
        </w:rPr>
        <w:t>那里去，将自己的外衣搭在他身上。</w:t>
      </w:r>
    </w:p>
    <w:p w:rsidR="0001273E" w:rsidRDefault="0001273E" w:rsidP="0001273E">
      <w:pPr>
        <w:autoSpaceDE w:val="0"/>
        <w:autoSpaceDN w:val="0"/>
        <w:adjustRightInd w:val="0"/>
        <w:spacing w:after="0" w:line="240" w:lineRule="auto"/>
        <w:rPr>
          <w:rFonts w:ascii="DengXian" w:eastAsia="DengXian" w:hAnsi="DengXian" w:cs="AppleSystemUIFont"/>
          <w:kern w:val="0"/>
          <w:szCs w:val="22"/>
        </w:rPr>
      </w:pPr>
    </w:p>
    <w:p w:rsidR="000A1E88" w:rsidRPr="0001273E" w:rsidRDefault="000A1E88" w:rsidP="0001273E">
      <w:pPr>
        <w:autoSpaceDE w:val="0"/>
        <w:autoSpaceDN w:val="0"/>
        <w:adjustRightInd w:val="0"/>
        <w:spacing w:after="0" w:line="240" w:lineRule="auto"/>
        <w:rPr>
          <w:rFonts w:ascii="DengXian" w:eastAsia="DengXian" w:hAnsi="DengXian" w:cs="AppleSystemUIFont"/>
          <w:kern w:val="0"/>
          <w:szCs w:val="22"/>
        </w:rPr>
      </w:pPr>
      <w:r w:rsidRPr="0001273E">
        <w:rPr>
          <w:rFonts w:ascii="DengXian" w:eastAsia="DengXian" w:hAnsi="DengXian" w:cs="AppleSystemUIFont" w:hint="eastAsia"/>
          <w:kern w:val="0"/>
          <w:szCs w:val="22"/>
        </w:rPr>
        <w:t>林前4：</w:t>
      </w:r>
      <w:r w:rsidRPr="0001273E">
        <w:rPr>
          <w:rFonts w:ascii="DengXian" w:eastAsia="DengXian" w:hAnsi="DengXian" w:cs="AppleSystemUIFont"/>
          <w:kern w:val="0"/>
          <w:szCs w:val="22"/>
        </w:rPr>
        <w:t>15 你们学基督的，师傅虽有一万，为父的却是不多，因我在基督耶稣里用福音生了你们。</w:t>
      </w:r>
    </w:p>
    <w:p w:rsidR="00B2610E" w:rsidRPr="004C09B3" w:rsidRDefault="00B2610E" w:rsidP="00B2610E">
      <w:pPr>
        <w:pStyle w:val="ListParagraph"/>
        <w:autoSpaceDE w:val="0"/>
        <w:autoSpaceDN w:val="0"/>
        <w:adjustRightInd w:val="0"/>
        <w:spacing w:after="0" w:line="240" w:lineRule="auto"/>
        <w:rPr>
          <w:rFonts w:ascii="DengXian" w:eastAsia="DengXian" w:hAnsi="DengXian" w:cs="AppleSystemUIFont"/>
          <w:kern w:val="0"/>
          <w:szCs w:val="22"/>
        </w:rPr>
      </w:pPr>
    </w:p>
    <w:p w:rsidR="008E0453" w:rsidRPr="0001273E" w:rsidRDefault="008E0453" w:rsidP="0001273E">
      <w:pPr>
        <w:autoSpaceDE w:val="0"/>
        <w:autoSpaceDN w:val="0"/>
        <w:adjustRightInd w:val="0"/>
        <w:spacing w:after="0" w:line="240" w:lineRule="auto"/>
        <w:rPr>
          <w:rFonts w:ascii="DengXian" w:eastAsia="DengXian" w:hAnsi="DengXian" w:cs="AppleSystemUIFont"/>
          <w:kern w:val="0"/>
          <w:szCs w:val="22"/>
        </w:rPr>
      </w:pPr>
      <w:r w:rsidRPr="0001273E">
        <w:rPr>
          <w:rFonts w:ascii="DengXian" w:eastAsia="DengXian" w:hAnsi="DengXian" w:cs="AppleSystemUIFont" w:hint="eastAsia"/>
          <w:kern w:val="0"/>
          <w:szCs w:val="22"/>
        </w:rPr>
        <w:t>提后3：</w:t>
      </w:r>
      <w:r w:rsidRPr="0001273E">
        <w:rPr>
          <w:rFonts w:ascii="DengXian" w:eastAsia="DengXian" w:hAnsi="DengXian" w:cs="AppleSystemUIFont"/>
          <w:kern w:val="0"/>
          <w:szCs w:val="22"/>
        </w:rPr>
        <w:t>10 但你已经服从了我的教训，品行，志向，信心，宽容，爱心，忍耐，11 以及我在安提阿，以哥念，路司得，所遭遇的逼迫，苦难。我所忍受是何等的逼迫。但从这一切苦难中主都把我救出来了。12 不但如此，凡立志在基督耶稣里敬虔度日的，也都要受逼迫。</w:t>
      </w:r>
    </w:p>
    <w:p w:rsidR="0001273E" w:rsidRDefault="0001273E" w:rsidP="0001273E">
      <w:pPr>
        <w:autoSpaceDE w:val="0"/>
        <w:autoSpaceDN w:val="0"/>
        <w:adjustRightInd w:val="0"/>
        <w:spacing w:after="0" w:line="240" w:lineRule="auto"/>
        <w:rPr>
          <w:rFonts w:ascii="DengXian" w:eastAsia="DengXian" w:hAnsi="DengXian" w:cs="AppleSystemUIFont"/>
          <w:kern w:val="0"/>
          <w:szCs w:val="22"/>
        </w:rPr>
      </w:pPr>
    </w:p>
    <w:p w:rsidR="00E41207" w:rsidRPr="0001273E" w:rsidRDefault="00995A96" w:rsidP="0001273E">
      <w:pPr>
        <w:autoSpaceDE w:val="0"/>
        <w:autoSpaceDN w:val="0"/>
        <w:adjustRightInd w:val="0"/>
        <w:spacing w:after="0" w:line="240" w:lineRule="auto"/>
        <w:rPr>
          <w:rFonts w:ascii="DengXian" w:eastAsia="DengXian" w:hAnsi="DengXian" w:cs="AppleSystemUIFont"/>
          <w:kern w:val="0"/>
          <w:szCs w:val="22"/>
        </w:rPr>
      </w:pPr>
      <w:r w:rsidRPr="0001273E">
        <w:rPr>
          <w:rFonts w:ascii="DengXian" w:eastAsia="DengXian" w:hAnsi="DengXian" w:cs="AppleSystemUIFont" w:hint="eastAsia"/>
          <w:kern w:val="0"/>
          <w:szCs w:val="22"/>
        </w:rPr>
        <w:t>王下1</w:t>
      </w:r>
      <w:r w:rsidRPr="0001273E">
        <w:rPr>
          <w:rFonts w:ascii="DengXian" w:eastAsia="DengXian" w:hAnsi="DengXian" w:cs="AppleSystemUIFont"/>
          <w:kern w:val="0"/>
          <w:szCs w:val="22"/>
        </w:rPr>
        <w:t>3</w:t>
      </w:r>
      <w:r w:rsidRPr="0001273E">
        <w:rPr>
          <w:rFonts w:ascii="DengXian" w:eastAsia="DengXian" w:hAnsi="DengXian" w:cs="AppleSystemUIFont" w:hint="eastAsia"/>
          <w:kern w:val="0"/>
          <w:szCs w:val="22"/>
        </w:rPr>
        <w:t>:</w:t>
      </w:r>
      <w:r w:rsidRPr="0001273E">
        <w:rPr>
          <w:rFonts w:ascii="DengXian" w:eastAsia="DengXian" w:hAnsi="DengXian" w:cs="AppleSystemUIFont"/>
          <w:kern w:val="0"/>
          <w:szCs w:val="22"/>
        </w:rPr>
        <w:t>14</w:t>
      </w:r>
      <w:r w:rsidR="000123BB">
        <w:rPr>
          <w:rFonts w:ascii="DengXian" w:eastAsia="DengXian" w:hAnsi="DengXian" w:cs="AppleSystemUIFont"/>
          <w:kern w:val="0"/>
          <w:szCs w:val="22"/>
        </w:rPr>
        <w:t xml:space="preserve"> </w:t>
      </w:r>
      <w:r w:rsidR="000123BB" w:rsidRPr="000123BB">
        <w:rPr>
          <w:rFonts w:ascii="DengXian" w:eastAsia="DengXian" w:hAnsi="DengXian" w:cs="AppleSystemUIFont"/>
          <w:kern w:val="0"/>
          <w:szCs w:val="22"/>
        </w:rPr>
        <w:t>以利沙得了必死的病，以色列王约阿施下来看他，伏在他脸上哭泣，说，我父啊。我父啊。以色列的战车马兵啊。</w:t>
      </w:r>
    </w:p>
    <w:p w:rsidR="00E62AF1" w:rsidRDefault="00E62AF1" w:rsidP="00E41207">
      <w:pPr>
        <w:autoSpaceDE w:val="0"/>
        <w:autoSpaceDN w:val="0"/>
        <w:adjustRightInd w:val="0"/>
        <w:spacing w:after="0" w:line="240" w:lineRule="auto"/>
        <w:rPr>
          <w:rFonts w:ascii="DengXian" w:eastAsia="DengXian" w:hAnsi="DengXian" w:cs="AppleSystemUIFont"/>
          <w:kern w:val="0"/>
          <w:szCs w:val="22"/>
        </w:rPr>
      </w:pPr>
    </w:p>
    <w:p w:rsidR="005702A5" w:rsidRPr="0001273E" w:rsidRDefault="005702A5" w:rsidP="0001273E">
      <w:pPr>
        <w:autoSpaceDE w:val="0"/>
        <w:autoSpaceDN w:val="0"/>
        <w:adjustRightInd w:val="0"/>
        <w:spacing w:after="0" w:line="240" w:lineRule="auto"/>
        <w:rPr>
          <w:rFonts w:ascii="DengXian" w:eastAsia="DengXian" w:hAnsi="DengXian" w:cs="AppleSystemUIFont"/>
          <w:kern w:val="0"/>
          <w:szCs w:val="22"/>
        </w:rPr>
      </w:pPr>
      <w:r w:rsidRPr="0001273E">
        <w:rPr>
          <w:rFonts w:ascii="DengXian" w:eastAsia="DengXian" w:hAnsi="DengXian" w:cs="AppleSystemUIFont" w:hint="eastAsia"/>
          <w:kern w:val="0"/>
          <w:szCs w:val="22"/>
        </w:rPr>
        <w:t>林后1</w:t>
      </w:r>
      <w:r w:rsidRPr="0001273E">
        <w:rPr>
          <w:rFonts w:ascii="DengXian" w:eastAsia="DengXian" w:hAnsi="DengXian" w:cs="AppleSystemUIFont"/>
          <w:kern w:val="0"/>
          <w:szCs w:val="22"/>
        </w:rPr>
        <w:t>0</w:t>
      </w:r>
      <w:r w:rsidRPr="0001273E">
        <w:rPr>
          <w:rFonts w:ascii="DengXian" w:eastAsia="DengXian" w:hAnsi="DengXian" w:cs="AppleSystemUIFont" w:hint="eastAsia"/>
          <w:kern w:val="0"/>
          <w:szCs w:val="22"/>
        </w:rPr>
        <w:t>：</w:t>
      </w:r>
      <w:r w:rsidRPr="0001273E">
        <w:rPr>
          <w:rFonts w:ascii="DengXian" w:eastAsia="DengXian" w:hAnsi="DengXian" w:cs="AppleSystemUIFont"/>
          <w:kern w:val="0"/>
          <w:szCs w:val="22"/>
        </w:rPr>
        <w:t>4 我们争战的兵器，本不是属血气的，乃是在神面前有能力可以攻破坚固的营垒，5 将各样的计谋，各样拦阻人认识神的那些自高之事，一概攻破了，又将人所有的心意夺回，使他都顺服基督。</w:t>
      </w:r>
    </w:p>
    <w:p w:rsidR="00655910" w:rsidRPr="00655910" w:rsidRDefault="00655910" w:rsidP="00655910">
      <w:pPr>
        <w:autoSpaceDE w:val="0"/>
        <w:autoSpaceDN w:val="0"/>
        <w:adjustRightInd w:val="0"/>
        <w:spacing w:after="0" w:line="240" w:lineRule="auto"/>
        <w:rPr>
          <w:rFonts w:ascii="DengXian" w:eastAsia="DengXian" w:hAnsi="DengXian" w:cs="AppleSystemUIFont"/>
          <w:kern w:val="0"/>
          <w:szCs w:val="22"/>
        </w:rPr>
      </w:pPr>
    </w:p>
    <w:sectPr w:rsidR="00655910" w:rsidRPr="00655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pleSystemUIFont">
    <w:altName w:val="Calibri"/>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718E"/>
    <w:multiLevelType w:val="hybridMultilevel"/>
    <w:tmpl w:val="3CB2087E"/>
    <w:lvl w:ilvl="0" w:tplc="04090011">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
    <w:nsid w:val="0C6C4A79"/>
    <w:multiLevelType w:val="hybridMultilevel"/>
    <w:tmpl w:val="F5600D3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2">
    <w:nsid w:val="17B23144"/>
    <w:multiLevelType w:val="hybridMultilevel"/>
    <w:tmpl w:val="A03EE898"/>
    <w:lvl w:ilvl="0" w:tplc="1540A168">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1C3378C6"/>
    <w:multiLevelType w:val="hybridMultilevel"/>
    <w:tmpl w:val="B12C607C"/>
    <w:lvl w:ilvl="0" w:tplc="FFFFFFFF">
      <w:start w:val="1"/>
      <w:numFmt w:val="decimal"/>
      <w:lvlText w:val="%1."/>
      <w:lvlJc w:val="left"/>
      <w:pPr>
        <w:ind w:left="800" w:hanging="360"/>
      </w:pPr>
      <w:rPr>
        <w:rFonts w:hint="default"/>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4">
    <w:nsid w:val="38530241"/>
    <w:multiLevelType w:val="hybridMultilevel"/>
    <w:tmpl w:val="B12C607C"/>
    <w:lvl w:ilvl="0" w:tplc="FFFFFFFF">
      <w:start w:val="1"/>
      <w:numFmt w:val="decimal"/>
      <w:lvlText w:val="%1."/>
      <w:lvlJc w:val="left"/>
      <w:pPr>
        <w:ind w:left="800" w:hanging="360"/>
      </w:pPr>
      <w:rPr>
        <w:rFonts w:hint="default"/>
      </w:rPr>
    </w:lvl>
    <w:lvl w:ilvl="1" w:tplc="FFFFFFFF" w:tentative="1">
      <w:start w:val="1"/>
      <w:numFmt w:val="low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low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lowerLetter"/>
      <w:lvlText w:val="%8)"/>
      <w:lvlJc w:val="left"/>
      <w:pPr>
        <w:ind w:left="3960" w:hanging="440"/>
      </w:pPr>
    </w:lvl>
    <w:lvl w:ilvl="8" w:tplc="FFFFFFFF" w:tentative="1">
      <w:start w:val="1"/>
      <w:numFmt w:val="lowerRoman"/>
      <w:lvlText w:val="%9."/>
      <w:lvlJc w:val="right"/>
      <w:pPr>
        <w:ind w:left="4400" w:hanging="440"/>
      </w:pPr>
    </w:lvl>
  </w:abstractNum>
  <w:abstractNum w:abstractNumId="5">
    <w:nsid w:val="38B81970"/>
    <w:multiLevelType w:val="hybridMultilevel"/>
    <w:tmpl w:val="F5600D36"/>
    <w:lvl w:ilvl="0" w:tplc="B3A2FBD0">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nsid w:val="38C52F62"/>
    <w:multiLevelType w:val="hybridMultilevel"/>
    <w:tmpl w:val="09E020E2"/>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4C5400F9"/>
    <w:multiLevelType w:val="hybridMultilevel"/>
    <w:tmpl w:val="13B42BAC"/>
    <w:lvl w:ilvl="0" w:tplc="C49C2E3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59416E25"/>
    <w:multiLevelType w:val="hybridMultilevel"/>
    <w:tmpl w:val="B12C607C"/>
    <w:lvl w:ilvl="0" w:tplc="C602E18C">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9">
    <w:nsid w:val="595857BE"/>
    <w:multiLevelType w:val="multilevel"/>
    <w:tmpl w:val="C39CD712"/>
    <w:styleLink w:val="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5EB47A3D"/>
    <w:multiLevelType w:val="hybridMultilevel"/>
    <w:tmpl w:val="3ECC8D70"/>
    <w:lvl w:ilvl="0" w:tplc="7D12AB4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721D1151"/>
    <w:multiLevelType w:val="hybridMultilevel"/>
    <w:tmpl w:val="A03EE898"/>
    <w:lvl w:ilvl="0" w:tplc="FFFFFFFF">
      <w:start w:val="1"/>
      <w:numFmt w:val="decimal"/>
      <w:lvlText w:val="%1."/>
      <w:lvlJc w:val="left"/>
      <w:pPr>
        <w:ind w:left="360" w:hanging="360"/>
      </w:pPr>
      <w:rPr>
        <w:rFonts w:hint="default"/>
      </w:rPr>
    </w:lvl>
    <w:lvl w:ilvl="1" w:tplc="FFFFFFFF">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2">
    <w:nsid w:val="73210F1F"/>
    <w:multiLevelType w:val="hybridMultilevel"/>
    <w:tmpl w:val="637E3A3C"/>
    <w:lvl w:ilvl="0" w:tplc="868C1194">
      <w:start w:val="1"/>
      <w:numFmt w:val="decimal"/>
      <w:lvlText w:val="%1."/>
      <w:lvlJc w:val="left"/>
      <w:pPr>
        <w:ind w:left="360" w:hanging="360"/>
      </w:pPr>
      <w:rPr>
        <w:rFonts w:hint="default"/>
      </w:rPr>
    </w:lvl>
    <w:lvl w:ilvl="1" w:tplc="04090011">
      <w:start w:val="1"/>
      <w:numFmt w:val="decimal"/>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7C103C99"/>
    <w:multiLevelType w:val="hybridMultilevel"/>
    <w:tmpl w:val="E1AC130E"/>
    <w:lvl w:ilvl="0" w:tplc="25442A02">
      <w:start w:val="1"/>
      <w:numFmt w:val="japaneseCounting"/>
      <w:lvlText w:val="第%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7D545BC1"/>
    <w:multiLevelType w:val="hybridMultilevel"/>
    <w:tmpl w:val="BF025D66"/>
    <w:lvl w:ilvl="0" w:tplc="9ABE0E60">
      <w:start w:val="1"/>
      <w:numFmt w:val="decimal"/>
      <w:lvlText w:val="%1）"/>
      <w:lvlJc w:val="left"/>
      <w:pPr>
        <w:ind w:left="1080" w:hanging="72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num w:numId="1">
    <w:abstractNumId w:val="8"/>
  </w:num>
  <w:num w:numId="2">
    <w:abstractNumId w:val="6"/>
  </w:num>
  <w:num w:numId="3">
    <w:abstractNumId w:val="4"/>
  </w:num>
  <w:num w:numId="4">
    <w:abstractNumId w:val="10"/>
  </w:num>
  <w:num w:numId="5">
    <w:abstractNumId w:val="3"/>
  </w:num>
  <w:num w:numId="6">
    <w:abstractNumId w:val="13"/>
  </w:num>
  <w:num w:numId="7">
    <w:abstractNumId w:val="2"/>
  </w:num>
  <w:num w:numId="8">
    <w:abstractNumId w:val="7"/>
  </w:num>
  <w:num w:numId="9">
    <w:abstractNumId w:val="5"/>
  </w:num>
  <w:num w:numId="10">
    <w:abstractNumId w:val="14"/>
  </w:num>
  <w:num w:numId="11">
    <w:abstractNumId w:val="12"/>
  </w:num>
  <w:num w:numId="12">
    <w:abstractNumId w:val="9"/>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02"/>
    <w:rsid w:val="000123BB"/>
    <w:rsid w:val="0001273E"/>
    <w:rsid w:val="00025510"/>
    <w:rsid w:val="00050F84"/>
    <w:rsid w:val="00086DD2"/>
    <w:rsid w:val="000A1E88"/>
    <w:rsid w:val="001018C3"/>
    <w:rsid w:val="00103B43"/>
    <w:rsid w:val="00111CF3"/>
    <w:rsid w:val="00157556"/>
    <w:rsid w:val="00170320"/>
    <w:rsid w:val="001C5101"/>
    <w:rsid w:val="001D4229"/>
    <w:rsid w:val="002137E6"/>
    <w:rsid w:val="002F0324"/>
    <w:rsid w:val="003707E1"/>
    <w:rsid w:val="003A1367"/>
    <w:rsid w:val="003D4C3E"/>
    <w:rsid w:val="003F3E29"/>
    <w:rsid w:val="004308F1"/>
    <w:rsid w:val="00496A69"/>
    <w:rsid w:val="004A04E2"/>
    <w:rsid w:val="004C09B3"/>
    <w:rsid w:val="004D2730"/>
    <w:rsid w:val="00517B7E"/>
    <w:rsid w:val="00530A68"/>
    <w:rsid w:val="005702A5"/>
    <w:rsid w:val="005875E8"/>
    <w:rsid w:val="00591A03"/>
    <w:rsid w:val="005A78F7"/>
    <w:rsid w:val="005F4965"/>
    <w:rsid w:val="00600996"/>
    <w:rsid w:val="00655910"/>
    <w:rsid w:val="006C4542"/>
    <w:rsid w:val="00776F9D"/>
    <w:rsid w:val="007B0100"/>
    <w:rsid w:val="007B0274"/>
    <w:rsid w:val="007C167B"/>
    <w:rsid w:val="008155B9"/>
    <w:rsid w:val="00845173"/>
    <w:rsid w:val="00845DB3"/>
    <w:rsid w:val="0085034B"/>
    <w:rsid w:val="00854079"/>
    <w:rsid w:val="008577E7"/>
    <w:rsid w:val="00881FF3"/>
    <w:rsid w:val="008B4A14"/>
    <w:rsid w:val="008C33E2"/>
    <w:rsid w:val="008E0453"/>
    <w:rsid w:val="0090535E"/>
    <w:rsid w:val="00943B14"/>
    <w:rsid w:val="00995A96"/>
    <w:rsid w:val="009B6002"/>
    <w:rsid w:val="009C2BA5"/>
    <w:rsid w:val="00A25E1E"/>
    <w:rsid w:val="00A74D98"/>
    <w:rsid w:val="00A94E48"/>
    <w:rsid w:val="00B11F79"/>
    <w:rsid w:val="00B2610E"/>
    <w:rsid w:val="00B723CD"/>
    <w:rsid w:val="00B74933"/>
    <w:rsid w:val="00B846C7"/>
    <w:rsid w:val="00BA4CF2"/>
    <w:rsid w:val="00BA6DA6"/>
    <w:rsid w:val="00C269B2"/>
    <w:rsid w:val="00C50E0D"/>
    <w:rsid w:val="00CF14EF"/>
    <w:rsid w:val="00D37F3E"/>
    <w:rsid w:val="00D524D0"/>
    <w:rsid w:val="00DB0695"/>
    <w:rsid w:val="00E111A6"/>
    <w:rsid w:val="00E26BA2"/>
    <w:rsid w:val="00E41207"/>
    <w:rsid w:val="00E62AF1"/>
    <w:rsid w:val="00E65D69"/>
    <w:rsid w:val="00EB2D8B"/>
    <w:rsid w:val="00F2659F"/>
    <w:rsid w:val="00FC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B60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B60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B60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B6002"/>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B6002"/>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B6002"/>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B6002"/>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B6002"/>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B6002"/>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002"/>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B6002"/>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B6002"/>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B6002"/>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B6002"/>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B6002"/>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B6002"/>
    <w:rPr>
      <w:rFonts w:cstheme="majorBidi"/>
      <w:b/>
      <w:bCs/>
      <w:color w:val="595959" w:themeColor="text1" w:themeTint="A6"/>
    </w:rPr>
  </w:style>
  <w:style w:type="character" w:customStyle="1" w:styleId="Heading8Char">
    <w:name w:val="Heading 8 Char"/>
    <w:basedOn w:val="DefaultParagraphFont"/>
    <w:link w:val="Heading8"/>
    <w:uiPriority w:val="9"/>
    <w:semiHidden/>
    <w:rsid w:val="009B6002"/>
    <w:rPr>
      <w:rFonts w:cstheme="majorBidi"/>
      <w:color w:val="595959" w:themeColor="text1" w:themeTint="A6"/>
    </w:rPr>
  </w:style>
  <w:style w:type="character" w:customStyle="1" w:styleId="Heading9Char">
    <w:name w:val="Heading 9 Char"/>
    <w:basedOn w:val="DefaultParagraphFont"/>
    <w:link w:val="Heading9"/>
    <w:uiPriority w:val="9"/>
    <w:semiHidden/>
    <w:rsid w:val="009B6002"/>
    <w:rPr>
      <w:rFonts w:eastAsiaTheme="majorEastAsia" w:cstheme="majorBidi"/>
      <w:color w:val="595959" w:themeColor="text1" w:themeTint="A6"/>
    </w:rPr>
  </w:style>
  <w:style w:type="paragraph" w:styleId="Title">
    <w:name w:val="Title"/>
    <w:basedOn w:val="Normal"/>
    <w:next w:val="Normal"/>
    <w:link w:val="TitleChar"/>
    <w:uiPriority w:val="10"/>
    <w:qFormat/>
    <w:rsid w:val="009B6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002"/>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B6002"/>
    <w:pPr>
      <w:spacing w:before="160"/>
      <w:jc w:val="center"/>
    </w:pPr>
    <w:rPr>
      <w:i/>
      <w:iCs/>
      <w:color w:val="404040" w:themeColor="text1" w:themeTint="BF"/>
    </w:rPr>
  </w:style>
  <w:style w:type="character" w:customStyle="1" w:styleId="QuoteChar">
    <w:name w:val="Quote Char"/>
    <w:basedOn w:val="DefaultParagraphFont"/>
    <w:link w:val="Quote"/>
    <w:uiPriority w:val="29"/>
    <w:rsid w:val="009B6002"/>
    <w:rPr>
      <w:i/>
      <w:iCs/>
      <w:color w:val="404040" w:themeColor="text1" w:themeTint="BF"/>
    </w:rPr>
  </w:style>
  <w:style w:type="paragraph" w:styleId="ListParagraph">
    <w:name w:val="List Paragraph"/>
    <w:basedOn w:val="Normal"/>
    <w:uiPriority w:val="34"/>
    <w:qFormat/>
    <w:rsid w:val="009B6002"/>
    <w:pPr>
      <w:ind w:left="720"/>
      <w:contextualSpacing/>
    </w:pPr>
  </w:style>
  <w:style w:type="character" w:styleId="IntenseEmphasis">
    <w:name w:val="Intense Emphasis"/>
    <w:basedOn w:val="DefaultParagraphFont"/>
    <w:uiPriority w:val="21"/>
    <w:qFormat/>
    <w:rsid w:val="009B6002"/>
    <w:rPr>
      <w:i/>
      <w:iCs/>
      <w:color w:val="0F4761" w:themeColor="accent1" w:themeShade="BF"/>
    </w:rPr>
  </w:style>
  <w:style w:type="paragraph" w:styleId="IntenseQuote">
    <w:name w:val="Intense Quote"/>
    <w:basedOn w:val="Normal"/>
    <w:next w:val="Normal"/>
    <w:link w:val="IntenseQuoteChar"/>
    <w:uiPriority w:val="30"/>
    <w:qFormat/>
    <w:rsid w:val="009B6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002"/>
    <w:rPr>
      <w:i/>
      <w:iCs/>
      <w:color w:val="0F4761" w:themeColor="accent1" w:themeShade="BF"/>
    </w:rPr>
  </w:style>
  <w:style w:type="character" w:styleId="IntenseReference">
    <w:name w:val="Intense Reference"/>
    <w:basedOn w:val="DefaultParagraphFont"/>
    <w:uiPriority w:val="32"/>
    <w:qFormat/>
    <w:rsid w:val="009B6002"/>
    <w:rPr>
      <w:b/>
      <w:bCs/>
      <w:smallCaps/>
      <w:color w:val="0F4761" w:themeColor="accent1" w:themeShade="BF"/>
      <w:spacing w:val="5"/>
    </w:rPr>
  </w:style>
  <w:style w:type="paragraph" w:styleId="Date">
    <w:name w:val="Date"/>
    <w:basedOn w:val="Normal"/>
    <w:next w:val="Normal"/>
    <w:link w:val="DateChar"/>
    <w:uiPriority w:val="99"/>
    <w:semiHidden/>
    <w:unhideWhenUsed/>
    <w:rsid w:val="00EB2D8B"/>
    <w:pPr>
      <w:ind w:leftChars="2500" w:left="100"/>
    </w:pPr>
  </w:style>
  <w:style w:type="character" w:customStyle="1" w:styleId="DateChar">
    <w:name w:val="Date Char"/>
    <w:basedOn w:val="DefaultParagraphFont"/>
    <w:link w:val="Date"/>
    <w:uiPriority w:val="99"/>
    <w:semiHidden/>
    <w:rsid w:val="00EB2D8B"/>
  </w:style>
  <w:style w:type="numbering" w:customStyle="1" w:styleId="1">
    <w:name w:val="当前列表1"/>
    <w:uiPriority w:val="99"/>
    <w:rsid w:val="006C4542"/>
    <w:pPr>
      <w:numPr>
        <w:numId w:val="12"/>
      </w:numPr>
    </w:pPr>
  </w:style>
  <w:style w:type="character" w:customStyle="1" w:styleId="verse">
    <w:name w:val="verse"/>
    <w:basedOn w:val="DefaultParagraphFont"/>
    <w:rsid w:val="005A7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B600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9B600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9B600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9B6002"/>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9B6002"/>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9B6002"/>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9B6002"/>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9B6002"/>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9B6002"/>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002"/>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9B6002"/>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9B6002"/>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9B6002"/>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B6002"/>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9B6002"/>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9B6002"/>
    <w:rPr>
      <w:rFonts w:cstheme="majorBidi"/>
      <w:b/>
      <w:bCs/>
      <w:color w:val="595959" w:themeColor="text1" w:themeTint="A6"/>
    </w:rPr>
  </w:style>
  <w:style w:type="character" w:customStyle="1" w:styleId="Heading8Char">
    <w:name w:val="Heading 8 Char"/>
    <w:basedOn w:val="DefaultParagraphFont"/>
    <w:link w:val="Heading8"/>
    <w:uiPriority w:val="9"/>
    <w:semiHidden/>
    <w:rsid w:val="009B6002"/>
    <w:rPr>
      <w:rFonts w:cstheme="majorBidi"/>
      <w:color w:val="595959" w:themeColor="text1" w:themeTint="A6"/>
    </w:rPr>
  </w:style>
  <w:style w:type="character" w:customStyle="1" w:styleId="Heading9Char">
    <w:name w:val="Heading 9 Char"/>
    <w:basedOn w:val="DefaultParagraphFont"/>
    <w:link w:val="Heading9"/>
    <w:uiPriority w:val="9"/>
    <w:semiHidden/>
    <w:rsid w:val="009B6002"/>
    <w:rPr>
      <w:rFonts w:eastAsiaTheme="majorEastAsia" w:cstheme="majorBidi"/>
      <w:color w:val="595959" w:themeColor="text1" w:themeTint="A6"/>
    </w:rPr>
  </w:style>
  <w:style w:type="paragraph" w:styleId="Title">
    <w:name w:val="Title"/>
    <w:basedOn w:val="Normal"/>
    <w:next w:val="Normal"/>
    <w:link w:val="TitleChar"/>
    <w:uiPriority w:val="10"/>
    <w:qFormat/>
    <w:rsid w:val="009B6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002"/>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9B6002"/>
    <w:pPr>
      <w:spacing w:before="160"/>
      <w:jc w:val="center"/>
    </w:pPr>
    <w:rPr>
      <w:i/>
      <w:iCs/>
      <w:color w:val="404040" w:themeColor="text1" w:themeTint="BF"/>
    </w:rPr>
  </w:style>
  <w:style w:type="character" w:customStyle="1" w:styleId="QuoteChar">
    <w:name w:val="Quote Char"/>
    <w:basedOn w:val="DefaultParagraphFont"/>
    <w:link w:val="Quote"/>
    <w:uiPriority w:val="29"/>
    <w:rsid w:val="009B6002"/>
    <w:rPr>
      <w:i/>
      <w:iCs/>
      <w:color w:val="404040" w:themeColor="text1" w:themeTint="BF"/>
    </w:rPr>
  </w:style>
  <w:style w:type="paragraph" w:styleId="ListParagraph">
    <w:name w:val="List Paragraph"/>
    <w:basedOn w:val="Normal"/>
    <w:uiPriority w:val="34"/>
    <w:qFormat/>
    <w:rsid w:val="009B6002"/>
    <w:pPr>
      <w:ind w:left="720"/>
      <w:contextualSpacing/>
    </w:pPr>
  </w:style>
  <w:style w:type="character" w:styleId="IntenseEmphasis">
    <w:name w:val="Intense Emphasis"/>
    <w:basedOn w:val="DefaultParagraphFont"/>
    <w:uiPriority w:val="21"/>
    <w:qFormat/>
    <w:rsid w:val="009B6002"/>
    <w:rPr>
      <w:i/>
      <w:iCs/>
      <w:color w:val="0F4761" w:themeColor="accent1" w:themeShade="BF"/>
    </w:rPr>
  </w:style>
  <w:style w:type="paragraph" w:styleId="IntenseQuote">
    <w:name w:val="Intense Quote"/>
    <w:basedOn w:val="Normal"/>
    <w:next w:val="Normal"/>
    <w:link w:val="IntenseQuoteChar"/>
    <w:uiPriority w:val="30"/>
    <w:qFormat/>
    <w:rsid w:val="009B6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002"/>
    <w:rPr>
      <w:i/>
      <w:iCs/>
      <w:color w:val="0F4761" w:themeColor="accent1" w:themeShade="BF"/>
    </w:rPr>
  </w:style>
  <w:style w:type="character" w:styleId="IntenseReference">
    <w:name w:val="Intense Reference"/>
    <w:basedOn w:val="DefaultParagraphFont"/>
    <w:uiPriority w:val="32"/>
    <w:qFormat/>
    <w:rsid w:val="009B6002"/>
    <w:rPr>
      <w:b/>
      <w:bCs/>
      <w:smallCaps/>
      <w:color w:val="0F4761" w:themeColor="accent1" w:themeShade="BF"/>
      <w:spacing w:val="5"/>
    </w:rPr>
  </w:style>
  <w:style w:type="paragraph" w:styleId="Date">
    <w:name w:val="Date"/>
    <w:basedOn w:val="Normal"/>
    <w:next w:val="Normal"/>
    <w:link w:val="DateChar"/>
    <w:uiPriority w:val="99"/>
    <w:semiHidden/>
    <w:unhideWhenUsed/>
    <w:rsid w:val="00EB2D8B"/>
    <w:pPr>
      <w:ind w:leftChars="2500" w:left="100"/>
    </w:pPr>
  </w:style>
  <w:style w:type="character" w:customStyle="1" w:styleId="DateChar">
    <w:name w:val="Date Char"/>
    <w:basedOn w:val="DefaultParagraphFont"/>
    <w:link w:val="Date"/>
    <w:uiPriority w:val="99"/>
    <w:semiHidden/>
    <w:rsid w:val="00EB2D8B"/>
  </w:style>
  <w:style w:type="numbering" w:customStyle="1" w:styleId="1">
    <w:name w:val="当前列表1"/>
    <w:uiPriority w:val="99"/>
    <w:rsid w:val="006C4542"/>
    <w:pPr>
      <w:numPr>
        <w:numId w:val="12"/>
      </w:numPr>
    </w:pPr>
  </w:style>
  <w:style w:type="character" w:customStyle="1" w:styleId="verse">
    <w:name w:val="verse"/>
    <w:basedOn w:val="DefaultParagraphFont"/>
    <w:rsid w:val="005A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Roy</dc:creator>
  <cp:keywords/>
  <dc:description/>
  <cp:lastModifiedBy>Leon Yang</cp:lastModifiedBy>
  <cp:revision>9</cp:revision>
  <dcterms:created xsi:type="dcterms:W3CDTF">2024-08-27T05:06:00Z</dcterms:created>
  <dcterms:modified xsi:type="dcterms:W3CDTF">2024-09-01T23:27:00Z</dcterms:modified>
</cp:coreProperties>
</file>