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B546C" w14:textId="77777777" w:rsidR="005605B0" w:rsidRPr="00853810" w:rsidRDefault="00AD31FC" w:rsidP="00853810">
      <w:pPr>
        <w:adjustRightInd w:val="0"/>
        <w:snapToGrid w:val="0"/>
        <w:spacing w:before="120" w:after="120" w:line="240" w:lineRule="auto"/>
        <w:jc w:val="center"/>
        <w:rPr>
          <w:sz w:val="28"/>
          <w:szCs w:val="44"/>
          <w:lang w:val="en-US"/>
        </w:rPr>
      </w:pPr>
      <w:r w:rsidRPr="00853810">
        <w:rPr>
          <w:rFonts w:hint="eastAsia"/>
          <w:sz w:val="28"/>
          <w:szCs w:val="44"/>
          <w:lang w:val="en-US"/>
        </w:rPr>
        <w:t>蒙福的服侍</w:t>
      </w:r>
    </w:p>
    <w:p w14:paraId="03CB546D" w14:textId="77777777" w:rsidR="005605B0" w:rsidRPr="00853810" w:rsidRDefault="00AD31FC" w:rsidP="00853810">
      <w:pPr>
        <w:adjustRightInd w:val="0"/>
        <w:snapToGrid w:val="0"/>
        <w:spacing w:before="120" w:after="120" w:line="240" w:lineRule="auto"/>
        <w:rPr>
          <w:rFonts w:asciiTheme="majorHAnsi" w:hAnsiTheme="majorHAnsi"/>
          <w:szCs w:val="44"/>
          <w:lang w:val="en-US"/>
        </w:rPr>
      </w:pPr>
      <w:r w:rsidRPr="00853810">
        <w:rPr>
          <w:rFonts w:hint="eastAsia"/>
          <w:szCs w:val="44"/>
          <w:lang w:val="en-US"/>
        </w:rPr>
        <w:t>一、</w:t>
      </w:r>
      <w:r w:rsidRPr="00853810">
        <w:rPr>
          <w:rFonts w:hint="eastAsia"/>
          <w:szCs w:val="44"/>
          <w:lang w:val="en-US"/>
        </w:rPr>
        <w:t xml:space="preserve"> </w:t>
      </w:r>
      <w:r w:rsidRPr="00853810">
        <w:rPr>
          <w:rFonts w:hint="eastAsia"/>
          <w:szCs w:val="44"/>
          <w:lang w:val="en-US"/>
        </w:rPr>
        <w:t>效法耶稣基督做主仆人（《马可福音》</w:t>
      </w:r>
      <w:r w:rsidRPr="00853810">
        <w:rPr>
          <w:rFonts w:asciiTheme="majorHAnsi" w:hAnsiTheme="majorHAnsi" w:hint="eastAsia"/>
          <w:szCs w:val="44"/>
          <w:lang w:val="en-US"/>
        </w:rPr>
        <w:t>10</w:t>
      </w:r>
      <w:r w:rsidRPr="00853810">
        <w:rPr>
          <w:rFonts w:asciiTheme="majorHAnsi" w:hAnsiTheme="majorHAnsi" w:hint="eastAsia"/>
          <w:szCs w:val="44"/>
          <w:lang w:val="en-US"/>
        </w:rPr>
        <w:t>：</w:t>
      </w:r>
      <w:r w:rsidRPr="00853810">
        <w:rPr>
          <w:rFonts w:asciiTheme="majorHAnsi" w:hAnsiTheme="majorHAnsi" w:hint="eastAsia"/>
          <w:szCs w:val="44"/>
          <w:lang w:val="en-US"/>
        </w:rPr>
        <w:t>45</w:t>
      </w:r>
      <w:r w:rsidRPr="00853810">
        <w:rPr>
          <w:rFonts w:asciiTheme="majorHAnsi" w:hAnsiTheme="majorHAnsi" w:hint="eastAsia"/>
          <w:szCs w:val="44"/>
          <w:lang w:val="en-US"/>
        </w:rPr>
        <w:t>）</w:t>
      </w:r>
    </w:p>
    <w:p w14:paraId="03CB546E" w14:textId="71549BCE" w:rsidR="005605B0" w:rsidRPr="00853810" w:rsidRDefault="00AD31FC" w:rsidP="00853810">
      <w:pPr>
        <w:adjustRightInd w:val="0"/>
        <w:snapToGrid w:val="0"/>
        <w:spacing w:before="120" w:after="120" w:line="240" w:lineRule="auto"/>
        <w:ind w:firstLineChars="200" w:firstLine="480"/>
        <w:rPr>
          <w:b w:val="0"/>
          <w:szCs w:val="44"/>
          <w:lang w:val="en-US"/>
        </w:rPr>
      </w:pPr>
      <w:r w:rsidRPr="00853810">
        <w:rPr>
          <w:rFonts w:hint="eastAsia"/>
          <w:b w:val="0"/>
          <w:szCs w:val="44"/>
          <w:lang w:val="en-US"/>
        </w:rPr>
        <w:t>服侍要出于对耶稣基督的爱，是甘心情愿付出的生命流露，不能仅仅因热心和能力而服侍。因为服侍不只是</w:t>
      </w:r>
      <w:proofErr w:type="gramStart"/>
      <w:r w:rsidRPr="00853810">
        <w:rPr>
          <w:rFonts w:hint="eastAsia"/>
          <w:b w:val="0"/>
          <w:szCs w:val="44"/>
          <w:lang w:val="en-US"/>
        </w:rPr>
        <w:t>作事</w:t>
      </w:r>
      <w:proofErr w:type="gramEnd"/>
      <w:r w:rsidRPr="00853810">
        <w:rPr>
          <w:rFonts w:hint="eastAsia"/>
          <w:b w:val="0"/>
          <w:szCs w:val="44"/>
          <w:lang w:val="en-US"/>
        </w:rPr>
        <w:t>，而是必须彰显基督的生命，</w:t>
      </w:r>
      <w:r w:rsidRPr="00853810">
        <w:rPr>
          <w:rFonts w:hint="eastAsia"/>
          <w:b w:val="0"/>
          <w:szCs w:val="44"/>
          <w:lang w:val="en-US"/>
        </w:rPr>
        <w:t xml:space="preserve"> </w:t>
      </w:r>
      <w:r w:rsidRPr="00853810">
        <w:rPr>
          <w:rFonts w:hint="eastAsia"/>
          <w:b w:val="0"/>
          <w:szCs w:val="44"/>
          <w:lang w:val="en-US"/>
        </w:rPr>
        <w:t>很多以自我为中心的服侍会给教会带来很多负面影响。</w:t>
      </w:r>
      <w:proofErr w:type="gramStart"/>
      <w:r w:rsidRPr="00853810">
        <w:rPr>
          <w:rFonts w:hint="eastAsia"/>
          <w:b w:val="0"/>
          <w:szCs w:val="44"/>
          <w:lang w:val="en-US"/>
        </w:rPr>
        <w:t>主清楚</w:t>
      </w:r>
      <w:proofErr w:type="gramEnd"/>
      <w:r w:rsidRPr="00853810">
        <w:rPr>
          <w:rFonts w:hint="eastAsia"/>
          <w:b w:val="0"/>
          <w:szCs w:val="44"/>
          <w:lang w:val="en-US"/>
        </w:rPr>
        <w:t>地告诉我们：他在地上的使命和呼召就是服侍人，所以我们要效法主。</w:t>
      </w:r>
    </w:p>
    <w:p w14:paraId="03CB546F" w14:textId="5186220B" w:rsidR="005605B0" w:rsidRPr="00853810" w:rsidRDefault="00AD31FC" w:rsidP="00853810">
      <w:pPr>
        <w:adjustRightInd w:val="0"/>
        <w:snapToGrid w:val="0"/>
        <w:spacing w:before="120" w:after="120" w:line="240" w:lineRule="auto"/>
        <w:ind w:firstLineChars="200" w:firstLine="480"/>
        <w:rPr>
          <w:b w:val="0"/>
          <w:szCs w:val="44"/>
          <w:lang w:val="en-US"/>
        </w:rPr>
      </w:pPr>
      <w:r w:rsidRPr="00853810">
        <w:rPr>
          <w:rFonts w:hint="eastAsia"/>
          <w:b w:val="0"/>
          <w:szCs w:val="44"/>
          <w:lang w:val="en-US"/>
        </w:rPr>
        <w:t>身为神的儿子，主耶稣却降世为人，</w:t>
      </w:r>
      <w:r w:rsidRPr="00853810">
        <w:rPr>
          <w:rFonts w:hint="eastAsia"/>
          <w:b w:val="0"/>
          <w:szCs w:val="44"/>
          <w:lang w:val="en-US"/>
        </w:rPr>
        <w:t xml:space="preserve"> </w:t>
      </w:r>
      <w:r w:rsidRPr="00853810">
        <w:rPr>
          <w:rFonts w:hint="eastAsia"/>
          <w:b w:val="0"/>
          <w:szCs w:val="44"/>
          <w:lang w:val="en-US"/>
        </w:rPr>
        <w:t>他不受人的服侍，乃是服侍人。他服侍到一个地步，不但将我们从罪恶里拯救出来，他甚至舍命作多人的赎价。我们要效法主耶稣，真正服侍是用被改变和更新的新生命去服侍。</w:t>
      </w:r>
    </w:p>
    <w:p w14:paraId="03CB5470" w14:textId="53D74368" w:rsidR="005605B0" w:rsidRPr="00853810" w:rsidRDefault="00AD31FC" w:rsidP="00853810">
      <w:pPr>
        <w:numPr>
          <w:ilvl w:val="0"/>
          <w:numId w:val="1"/>
        </w:numPr>
        <w:adjustRightInd w:val="0"/>
        <w:snapToGrid w:val="0"/>
        <w:spacing w:before="120" w:after="120" w:line="240" w:lineRule="auto"/>
        <w:ind w:left="372" w:hangingChars="155" w:hanging="372"/>
        <w:rPr>
          <w:szCs w:val="44"/>
          <w:lang w:val="en-US"/>
        </w:rPr>
      </w:pPr>
      <w:r w:rsidRPr="00853810">
        <w:rPr>
          <w:rFonts w:hint="eastAsia"/>
          <w:szCs w:val="44"/>
          <w:lang w:val="en-US"/>
        </w:rPr>
        <w:t>服侍出于神的恩典（《提摩太前书》</w:t>
      </w:r>
      <w:r w:rsidRPr="00853810">
        <w:rPr>
          <w:rFonts w:asciiTheme="majorHAnsi" w:hAnsiTheme="majorHAnsi" w:hint="eastAsia"/>
          <w:szCs w:val="44"/>
          <w:lang w:val="en-US"/>
        </w:rPr>
        <w:t>1</w:t>
      </w:r>
      <w:r w:rsidRPr="00853810">
        <w:rPr>
          <w:rFonts w:asciiTheme="majorHAnsi" w:hAnsiTheme="majorHAnsi" w:hint="eastAsia"/>
          <w:szCs w:val="44"/>
          <w:lang w:val="en-US"/>
        </w:rPr>
        <w:t>：</w:t>
      </w:r>
      <w:r w:rsidRPr="00853810">
        <w:rPr>
          <w:rFonts w:asciiTheme="majorHAnsi" w:hAnsiTheme="majorHAnsi" w:hint="eastAsia"/>
          <w:szCs w:val="44"/>
          <w:lang w:val="en-US"/>
        </w:rPr>
        <w:t>12</w:t>
      </w:r>
      <w:r w:rsidRPr="00853810">
        <w:rPr>
          <w:rFonts w:hint="eastAsia"/>
          <w:szCs w:val="44"/>
          <w:lang w:val="en-US"/>
        </w:rPr>
        <w:t>）</w:t>
      </w:r>
    </w:p>
    <w:p w14:paraId="03CB5471" w14:textId="55ADDFFE" w:rsidR="005605B0" w:rsidRPr="00853810" w:rsidRDefault="00AD31FC" w:rsidP="00853810">
      <w:pPr>
        <w:adjustRightInd w:val="0"/>
        <w:snapToGrid w:val="0"/>
        <w:spacing w:before="120" w:after="120" w:line="240" w:lineRule="auto"/>
        <w:ind w:firstLineChars="200" w:firstLine="480"/>
        <w:rPr>
          <w:rFonts w:asciiTheme="majorHAnsi" w:hAnsiTheme="majorHAnsi"/>
          <w:b w:val="0"/>
          <w:szCs w:val="44"/>
          <w:lang w:val="en-US"/>
        </w:rPr>
      </w:pPr>
      <w:r w:rsidRPr="00853810">
        <w:rPr>
          <w:rFonts w:hint="eastAsia"/>
          <w:b w:val="0"/>
          <w:szCs w:val="44"/>
          <w:lang w:val="en-US"/>
        </w:rPr>
        <w:t>保罗感恩自己蒙主拣选，因为福音改变了他的生命并赋予他大能</w:t>
      </w:r>
      <w:r w:rsidR="00693646" w:rsidRPr="00853810">
        <w:rPr>
          <w:rFonts w:hint="eastAsia"/>
          <w:b w:val="0"/>
          <w:szCs w:val="44"/>
          <w:lang w:val="en-US"/>
        </w:rPr>
        <w:t>；</w:t>
      </w:r>
      <w:r w:rsidRPr="00853810">
        <w:rPr>
          <w:rFonts w:hint="eastAsia"/>
          <w:b w:val="0"/>
          <w:szCs w:val="44"/>
          <w:lang w:val="en-US"/>
        </w:rPr>
        <w:t>他以自己生命改变后服侍主的经历表明，服侍</w:t>
      </w:r>
      <w:proofErr w:type="gramStart"/>
      <w:r w:rsidRPr="00853810">
        <w:rPr>
          <w:rFonts w:hint="eastAsia"/>
          <w:b w:val="0"/>
          <w:szCs w:val="44"/>
          <w:lang w:val="en-US"/>
        </w:rPr>
        <w:t>主都是</w:t>
      </w:r>
      <w:proofErr w:type="gramEnd"/>
      <w:r w:rsidRPr="00853810">
        <w:rPr>
          <w:rFonts w:hint="eastAsia"/>
          <w:b w:val="0"/>
          <w:szCs w:val="44"/>
          <w:lang w:val="en-US"/>
        </w:rPr>
        <w:t>因为神的拣选、怜悯和恩典。</w:t>
      </w:r>
    </w:p>
    <w:p w14:paraId="03CB5472" w14:textId="77777777" w:rsidR="005605B0" w:rsidRPr="00853810" w:rsidRDefault="00AD31FC" w:rsidP="00853810">
      <w:pPr>
        <w:adjustRightInd w:val="0"/>
        <w:snapToGrid w:val="0"/>
        <w:spacing w:before="120" w:after="120" w:line="240" w:lineRule="auto"/>
        <w:rPr>
          <w:rFonts w:asciiTheme="majorHAnsi" w:hAnsiTheme="majorHAnsi"/>
          <w:b w:val="0"/>
          <w:szCs w:val="44"/>
          <w:lang w:val="en-US"/>
        </w:rPr>
      </w:pPr>
      <w:r w:rsidRPr="00853810">
        <w:rPr>
          <w:rFonts w:asciiTheme="majorHAnsi" w:hAnsiTheme="majorHAnsi" w:hint="eastAsia"/>
          <w:b w:val="0"/>
          <w:szCs w:val="44"/>
          <w:lang w:val="en-US"/>
        </w:rPr>
        <w:t xml:space="preserve"> 1</w:t>
      </w:r>
      <w:r w:rsidRPr="00853810">
        <w:rPr>
          <w:rFonts w:hint="eastAsia"/>
          <w:b w:val="0"/>
          <w:szCs w:val="44"/>
          <w:lang w:val="en-US"/>
        </w:rPr>
        <w:t>）</w:t>
      </w:r>
      <w:r w:rsidRPr="00853810">
        <w:rPr>
          <w:rFonts w:hint="eastAsia"/>
          <w:b w:val="0"/>
          <w:szCs w:val="44"/>
          <w:lang w:val="en-US"/>
        </w:rPr>
        <w:t xml:space="preserve"> </w:t>
      </w:r>
      <w:r w:rsidRPr="00853810">
        <w:rPr>
          <w:rFonts w:hint="eastAsia"/>
          <w:b w:val="0"/>
          <w:szCs w:val="44"/>
          <w:lang w:val="en-US"/>
        </w:rPr>
        <w:t>不是服侍人而是服侍主</w:t>
      </w:r>
      <w:r w:rsidRPr="00853810">
        <w:rPr>
          <w:rFonts w:hint="eastAsia"/>
          <w:b w:val="0"/>
          <w:szCs w:val="44"/>
          <w:lang w:val="en-US"/>
        </w:rPr>
        <w:t xml:space="preserve"> </w:t>
      </w:r>
      <w:r w:rsidRPr="00853810">
        <w:rPr>
          <w:rFonts w:hint="eastAsia"/>
          <w:b w:val="0"/>
          <w:szCs w:val="44"/>
          <w:lang w:val="en-US"/>
        </w:rPr>
        <w:t>（《歌罗西书》</w:t>
      </w:r>
      <w:r w:rsidRPr="00853810">
        <w:rPr>
          <w:rFonts w:asciiTheme="majorHAnsi" w:hAnsiTheme="majorHAnsi"/>
          <w:b w:val="0"/>
          <w:szCs w:val="44"/>
          <w:lang w:val="en-US"/>
        </w:rPr>
        <w:t>3</w:t>
      </w:r>
      <w:r w:rsidRPr="00853810">
        <w:rPr>
          <w:rFonts w:asciiTheme="majorHAnsi" w:hAnsiTheme="majorHAnsi"/>
          <w:b w:val="0"/>
          <w:szCs w:val="44"/>
          <w:lang w:val="en-US"/>
        </w:rPr>
        <w:t>：</w:t>
      </w:r>
      <w:r w:rsidRPr="00853810">
        <w:rPr>
          <w:rFonts w:asciiTheme="majorHAnsi" w:hAnsiTheme="majorHAnsi"/>
          <w:b w:val="0"/>
          <w:szCs w:val="44"/>
          <w:lang w:val="en-US"/>
        </w:rPr>
        <w:t>23-24</w:t>
      </w:r>
      <w:r w:rsidRPr="00853810">
        <w:rPr>
          <w:rFonts w:asciiTheme="majorHAnsi" w:hAnsiTheme="majorHAnsi" w:hint="eastAsia"/>
          <w:b w:val="0"/>
          <w:szCs w:val="44"/>
          <w:lang w:val="en-US"/>
        </w:rPr>
        <w:t>）</w:t>
      </w:r>
    </w:p>
    <w:p w14:paraId="03CB5473" w14:textId="22DA2FC6" w:rsidR="005605B0" w:rsidRPr="00853810" w:rsidRDefault="00AD31FC" w:rsidP="00853810">
      <w:pPr>
        <w:adjustRightInd w:val="0"/>
        <w:snapToGrid w:val="0"/>
        <w:spacing w:before="120" w:after="120" w:line="240" w:lineRule="auto"/>
        <w:ind w:firstLineChars="200" w:firstLine="480"/>
        <w:rPr>
          <w:b w:val="0"/>
          <w:szCs w:val="44"/>
          <w:lang w:val="en-US"/>
        </w:rPr>
      </w:pPr>
      <w:r w:rsidRPr="00853810">
        <w:rPr>
          <w:rFonts w:hint="eastAsia"/>
          <w:b w:val="0"/>
          <w:szCs w:val="44"/>
          <w:lang w:val="en-US"/>
        </w:rPr>
        <w:t>保</w:t>
      </w:r>
      <w:proofErr w:type="gramStart"/>
      <w:r w:rsidRPr="00853810">
        <w:rPr>
          <w:rFonts w:hint="eastAsia"/>
          <w:b w:val="0"/>
          <w:szCs w:val="44"/>
          <w:lang w:val="en-US"/>
        </w:rPr>
        <w:t>罗知道</w:t>
      </w:r>
      <w:proofErr w:type="gramEnd"/>
      <w:r w:rsidRPr="00853810">
        <w:rPr>
          <w:rFonts w:hint="eastAsia"/>
          <w:b w:val="0"/>
          <w:szCs w:val="44"/>
          <w:lang w:val="en-US"/>
        </w:rPr>
        <w:t>主不是派他服侍服侍人，而是服侍主自己，因此他感恩基督“派”他服侍。他知道</w:t>
      </w:r>
      <w:proofErr w:type="gramStart"/>
      <w:r w:rsidR="00166B0E" w:rsidRPr="00853810">
        <w:rPr>
          <w:rFonts w:hint="eastAsia"/>
          <w:b w:val="0"/>
          <w:szCs w:val="44"/>
          <w:lang w:val="en-US"/>
        </w:rPr>
        <w:t>因着</w:t>
      </w:r>
      <w:proofErr w:type="gramEnd"/>
      <w:r w:rsidRPr="00853810">
        <w:rPr>
          <w:rFonts w:hint="eastAsia"/>
          <w:b w:val="0"/>
          <w:szCs w:val="44"/>
          <w:lang w:val="en-US"/>
        </w:rPr>
        <w:t>基督</w:t>
      </w:r>
      <w:r w:rsidR="00166B0E" w:rsidRPr="00853810">
        <w:rPr>
          <w:rFonts w:hint="eastAsia"/>
          <w:b w:val="0"/>
          <w:szCs w:val="44"/>
          <w:lang w:val="en-US"/>
        </w:rPr>
        <w:t>的</w:t>
      </w:r>
      <w:r w:rsidRPr="00853810">
        <w:rPr>
          <w:rFonts w:hint="eastAsia"/>
          <w:b w:val="0"/>
          <w:szCs w:val="44"/>
          <w:lang w:val="en-US"/>
        </w:rPr>
        <w:t>拣选、呼召和造就</w:t>
      </w:r>
      <w:r w:rsidR="00166B0E" w:rsidRPr="00853810">
        <w:rPr>
          <w:rFonts w:hint="eastAsia"/>
          <w:b w:val="0"/>
          <w:szCs w:val="44"/>
          <w:lang w:val="en-US"/>
        </w:rPr>
        <w:t>，他才能得到服侍的特权和恩典。</w:t>
      </w:r>
    </w:p>
    <w:p w14:paraId="03CB5474" w14:textId="77777777" w:rsidR="005605B0" w:rsidRPr="00853810" w:rsidRDefault="00AD31FC" w:rsidP="00853810">
      <w:pPr>
        <w:adjustRightInd w:val="0"/>
        <w:snapToGrid w:val="0"/>
        <w:spacing w:before="120" w:after="120" w:line="240" w:lineRule="auto"/>
        <w:rPr>
          <w:b w:val="0"/>
          <w:szCs w:val="44"/>
          <w:lang w:val="en-US"/>
        </w:rPr>
      </w:pPr>
      <w:r w:rsidRPr="00853810">
        <w:rPr>
          <w:rFonts w:asciiTheme="majorHAnsi" w:hAnsiTheme="majorHAnsi" w:hint="eastAsia"/>
          <w:b w:val="0"/>
          <w:szCs w:val="44"/>
          <w:lang w:val="en-US"/>
        </w:rPr>
        <w:t>2</w:t>
      </w:r>
      <w:r w:rsidRPr="00853810">
        <w:rPr>
          <w:rFonts w:hint="eastAsia"/>
          <w:b w:val="0"/>
          <w:szCs w:val="44"/>
          <w:lang w:val="en-US"/>
        </w:rPr>
        <w:t>）</w:t>
      </w:r>
      <w:r w:rsidRPr="00853810">
        <w:rPr>
          <w:rFonts w:hint="eastAsia"/>
          <w:b w:val="0"/>
          <w:szCs w:val="44"/>
          <w:lang w:val="en-US"/>
        </w:rPr>
        <w:t xml:space="preserve"> </w:t>
      </w:r>
      <w:r w:rsidRPr="00853810">
        <w:rPr>
          <w:rFonts w:hint="eastAsia"/>
          <w:b w:val="0"/>
          <w:szCs w:val="44"/>
          <w:lang w:val="en-US"/>
        </w:rPr>
        <w:t>基督以保罗有忠心（《林前》</w:t>
      </w:r>
      <w:r w:rsidRPr="00853810">
        <w:rPr>
          <w:rFonts w:asciiTheme="majorHAnsi" w:hAnsiTheme="majorHAnsi" w:hint="eastAsia"/>
          <w:b w:val="0"/>
          <w:szCs w:val="44"/>
          <w:lang w:val="en-US"/>
        </w:rPr>
        <w:t>4</w:t>
      </w:r>
      <w:r w:rsidRPr="00853810">
        <w:rPr>
          <w:rFonts w:asciiTheme="majorHAnsi" w:hAnsiTheme="majorHAnsi" w:hint="eastAsia"/>
          <w:b w:val="0"/>
          <w:szCs w:val="44"/>
          <w:lang w:val="en-US"/>
        </w:rPr>
        <w:t>：</w:t>
      </w:r>
      <w:r w:rsidRPr="00853810">
        <w:rPr>
          <w:rFonts w:asciiTheme="majorHAnsi" w:hAnsiTheme="majorHAnsi" w:hint="eastAsia"/>
          <w:b w:val="0"/>
          <w:szCs w:val="44"/>
          <w:lang w:val="en-US"/>
        </w:rPr>
        <w:t>2</w:t>
      </w:r>
      <w:r w:rsidRPr="00853810">
        <w:rPr>
          <w:rFonts w:hint="eastAsia"/>
          <w:b w:val="0"/>
          <w:szCs w:val="44"/>
          <w:lang w:val="en-US"/>
        </w:rPr>
        <w:t>）</w:t>
      </w:r>
    </w:p>
    <w:p w14:paraId="03CB5475" w14:textId="77777777" w:rsidR="005605B0" w:rsidRPr="00853810" w:rsidRDefault="00AD31FC" w:rsidP="00853810">
      <w:pPr>
        <w:adjustRightInd w:val="0"/>
        <w:snapToGrid w:val="0"/>
        <w:spacing w:before="120" w:after="120" w:line="240" w:lineRule="auto"/>
        <w:ind w:firstLineChars="200" w:firstLine="480"/>
        <w:rPr>
          <w:b w:val="0"/>
          <w:szCs w:val="44"/>
          <w:lang w:val="en-US"/>
        </w:rPr>
      </w:pPr>
      <w:r w:rsidRPr="00853810">
        <w:rPr>
          <w:rFonts w:hint="eastAsia"/>
          <w:b w:val="0"/>
          <w:szCs w:val="44"/>
          <w:lang w:val="en-US"/>
        </w:rPr>
        <w:t>“有忠心”就是靠得住的意思，主耶稣看重服侍者的忠心</w:t>
      </w:r>
      <w:proofErr w:type="gramStart"/>
      <w:r w:rsidRPr="00853810">
        <w:rPr>
          <w:rFonts w:hint="eastAsia"/>
          <w:b w:val="0"/>
          <w:szCs w:val="44"/>
          <w:lang w:val="en-US"/>
        </w:rPr>
        <w:t>过于他</w:t>
      </w:r>
      <w:proofErr w:type="gramEnd"/>
      <w:r w:rsidRPr="00853810">
        <w:rPr>
          <w:rFonts w:hint="eastAsia"/>
          <w:b w:val="0"/>
          <w:szCs w:val="44"/>
          <w:lang w:val="en-US"/>
        </w:rPr>
        <w:t>的才干和恩赐，只有忠心的人才能担当福音使命。</w:t>
      </w:r>
    </w:p>
    <w:p w14:paraId="03CB5476" w14:textId="77777777" w:rsidR="005605B0" w:rsidRPr="00853810" w:rsidRDefault="00AD31FC" w:rsidP="00853810">
      <w:pPr>
        <w:adjustRightInd w:val="0"/>
        <w:snapToGrid w:val="0"/>
        <w:spacing w:before="120" w:after="120" w:line="240" w:lineRule="auto"/>
        <w:rPr>
          <w:rFonts w:asciiTheme="majorHAnsi" w:hAnsiTheme="majorHAnsi"/>
          <w:szCs w:val="44"/>
          <w:lang w:val="en-US"/>
        </w:rPr>
      </w:pPr>
      <w:r w:rsidRPr="00853810">
        <w:rPr>
          <w:rFonts w:hint="eastAsia"/>
          <w:szCs w:val="44"/>
          <w:lang w:val="en-US"/>
        </w:rPr>
        <w:t>三、成全圣徒</w:t>
      </w:r>
      <w:r w:rsidRPr="00853810">
        <w:rPr>
          <w:rFonts w:hint="eastAsia"/>
          <w:szCs w:val="44"/>
          <w:lang w:val="en-US"/>
        </w:rPr>
        <w:t xml:space="preserve"> </w:t>
      </w:r>
      <w:r w:rsidRPr="00853810">
        <w:rPr>
          <w:rFonts w:hint="eastAsia"/>
          <w:szCs w:val="44"/>
          <w:lang w:val="en-US"/>
        </w:rPr>
        <w:t>团队服侍（《彼得前书》</w:t>
      </w:r>
      <w:r w:rsidRPr="00853810">
        <w:rPr>
          <w:rFonts w:asciiTheme="majorHAnsi" w:hAnsiTheme="majorHAnsi" w:hint="eastAsia"/>
          <w:szCs w:val="44"/>
          <w:lang w:val="en-US"/>
        </w:rPr>
        <w:t>4</w:t>
      </w:r>
      <w:r w:rsidRPr="00853810">
        <w:rPr>
          <w:rFonts w:asciiTheme="majorHAnsi" w:hAnsiTheme="majorHAnsi" w:hint="eastAsia"/>
          <w:szCs w:val="44"/>
          <w:lang w:val="en-US"/>
        </w:rPr>
        <w:t>：</w:t>
      </w:r>
      <w:r w:rsidRPr="00853810">
        <w:rPr>
          <w:rFonts w:asciiTheme="majorHAnsi" w:hAnsiTheme="majorHAnsi" w:hint="eastAsia"/>
          <w:szCs w:val="44"/>
          <w:lang w:val="en-US"/>
        </w:rPr>
        <w:t>7-11</w:t>
      </w:r>
      <w:r w:rsidRPr="00853810">
        <w:rPr>
          <w:rFonts w:asciiTheme="majorHAnsi" w:hAnsiTheme="majorHAnsi" w:hint="eastAsia"/>
          <w:szCs w:val="44"/>
          <w:lang w:val="en-US"/>
        </w:rPr>
        <w:t>）</w:t>
      </w:r>
    </w:p>
    <w:p w14:paraId="03CB5477" w14:textId="77777777" w:rsidR="005605B0" w:rsidRPr="00853810" w:rsidRDefault="00AD31FC" w:rsidP="00853810">
      <w:pPr>
        <w:adjustRightInd w:val="0"/>
        <w:snapToGrid w:val="0"/>
        <w:spacing w:before="120" w:after="120" w:line="240" w:lineRule="auto"/>
        <w:rPr>
          <w:b w:val="0"/>
          <w:szCs w:val="44"/>
          <w:lang w:val="en-US"/>
        </w:rPr>
      </w:pPr>
      <w:r w:rsidRPr="00853810">
        <w:rPr>
          <w:rFonts w:asciiTheme="majorHAnsi" w:hAnsiTheme="majorHAnsi" w:hint="eastAsia"/>
          <w:b w:val="0"/>
          <w:szCs w:val="44"/>
          <w:lang w:val="en-US"/>
        </w:rPr>
        <w:t>1</w:t>
      </w:r>
      <w:r w:rsidRPr="00853810">
        <w:rPr>
          <w:rFonts w:hint="eastAsia"/>
          <w:b w:val="0"/>
          <w:szCs w:val="44"/>
          <w:lang w:val="en-US"/>
        </w:rPr>
        <w:t>）</w:t>
      </w:r>
      <w:r w:rsidRPr="00853810">
        <w:rPr>
          <w:rFonts w:hint="eastAsia"/>
          <w:b w:val="0"/>
          <w:szCs w:val="44"/>
          <w:lang w:val="en-US"/>
        </w:rPr>
        <w:t xml:space="preserve"> </w:t>
      </w:r>
      <w:r w:rsidRPr="00853810">
        <w:rPr>
          <w:rFonts w:hint="eastAsia"/>
          <w:b w:val="0"/>
          <w:szCs w:val="44"/>
          <w:lang w:val="en-US"/>
        </w:rPr>
        <w:t>服侍需要团队而不是单打独斗</w:t>
      </w:r>
    </w:p>
    <w:p w14:paraId="03CB5478" w14:textId="2DA41DE7" w:rsidR="005605B0" w:rsidRPr="00853810" w:rsidRDefault="00AD31FC" w:rsidP="00853810">
      <w:pPr>
        <w:adjustRightInd w:val="0"/>
        <w:snapToGrid w:val="0"/>
        <w:spacing w:before="120" w:after="120" w:line="240" w:lineRule="auto"/>
        <w:ind w:firstLineChars="200" w:firstLine="480"/>
        <w:rPr>
          <w:b w:val="0"/>
          <w:szCs w:val="44"/>
          <w:lang w:val="en-US"/>
        </w:rPr>
      </w:pPr>
      <w:r w:rsidRPr="00853810">
        <w:rPr>
          <w:rFonts w:hint="eastAsia"/>
          <w:b w:val="0"/>
          <w:szCs w:val="44"/>
          <w:lang w:val="en-US"/>
        </w:rPr>
        <w:t>教会是个团队，重要的不是成功或失败，而是大家一起学习成长。比如：刚刚结束的幸福小组就是团队服侍最好的例子，小组中每位同工都有恩赐，但恩赐各自不同，所以各人要照所得的恩赐，发挥自己的特长彼此服侍、彼此造就、活出彼此相爱。</w:t>
      </w:r>
    </w:p>
    <w:p w14:paraId="03CB5479" w14:textId="77777777" w:rsidR="005605B0" w:rsidRPr="00853810" w:rsidRDefault="00AD31FC" w:rsidP="00853810">
      <w:pPr>
        <w:adjustRightInd w:val="0"/>
        <w:snapToGrid w:val="0"/>
        <w:spacing w:before="120" w:after="120" w:line="240" w:lineRule="auto"/>
        <w:rPr>
          <w:b w:val="0"/>
          <w:szCs w:val="44"/>
          <w:lang w:val="en-US"/>
        </w:rPr>
      </w:pPr>
      <w:r w:rsidRPr="00853810">
        <w:rPr>
          <w:rFonts w:hint="eastAsia"/>
          <w:b w:val="0"/>
          <w:szCs w:val="44"/>
          <w:lang w:val="en-US"/>
        </w:rPr>
        <w:t>2</w:t>
      </w:r>
      <w:r w:rsidRPr="00853810">
        <w:rPr>
          <w:rFonts w:hint="eastAsia"/>
          <w:b w:val="0"/>
          <w:szCs w:val="44"/>
          <w:lang w:val="en-US"/>
        </w:rPr>
        <w:t>）各样恩赐是从主领受的</w:t>
      </w:r>
    </w:p>
    <w:p w14:paraId="03CB547A" w14:textId="5BF5BCC6" w:rsidR="005605B0" w:rsidRPr="00853810" w:rsidRDefault="00AD31FC" w:rsidP="00853810">
      <w:pPr>
        <w:adjustRightInd w:val="0"/>
        <w:snapToGrid w:val="0"/>
        <w:spacing w:before="120" w:after="120" w:line="240" w:lineRule="auto"/>
        <w:ind w:firstLineChars="200" w:firstLine="480"/>
        <w:rPr>
          <w:b w:val="0"/>
          <w:szCs w:val="44"/>
          <w:lang w:val="en-US"/>
        </w:rPr>
      </w:pPr>
      <w:r w:rsidRPr="00853810">
        <w:rPr>
          <w:rFonts w:hint="eastAsia"/>
          <w:b w:val="0"/>
          <w:szCs w:val="44"/>
          <w:lang w:val="en-US"/>
        </w:rPr>
        <w:t>神赐予教会各样恩赐，目的是人人参与服侍。我们需要被人服侍，也要服侍人。比如：教会的祷告、赞美、媒体、招待、茶点、后勤、儿童教会等等都需要各位积极参与。在服侍中学习，在学习中服侍如何运用各样恩赐来服侍教会，并促进</w:t>
      </w:r>
      <w:r w:rsidR="00315A76" w:rsidRPr="00853810">
        <w:rPr>
          <w:rFonts w:hint="eastAsia"/>
          <w:b w:val="0"/>
          <w:szCs w:val="44"/>
          <w:lang w:val="en-US"/>
        </w:rPr>
        <w:t>教会</w:t>
      </w:r>
      <w:r w:rsidRPr="00853810">
        <w:rPr>
          <w:rFonts w:hint="eastAsia"/>
          <w:b w:val="0"/>
          <w:szCs w:val="44"/>
          <w:lang w:val="en-US"/>
        </w:rPr>
        <w:t>复兴。</w:t>
      </w:r>
    </w:p>
    <w:p w14:paraId="3E18B3A3" w14:textId="77777777" w:rsidR="00853810" w:rsidRDefault="00AD31FC" w:rsidP="00853810">
      <w:pPr>
        <w:adjustRightInd w:val="0"/>
        <w:snapToGrid w:val="0"/>
        <w:spacing w:before="120" w:after="120" w:line="240" w:lineRule="auto"/>
        <w:rPr>
          <w:rFonts w:asciiTheme="majorHAnsi" w:hAnsiTheme="majorHAnsi" w:hint="eastAsia"/>
          <w:szCs w:val="44"/>
          <w:lang w:val="en-US"/>
        </w:rPr>
      </w:pPr>
      <w:r w:rsidRPr="00853810">
        <w:rPr>
          <w:rFonts w:hint="eastAsia"/>
          <w:szCs w:val="44"/>
          <w:lang w:val="en-US"/>
        </w:rPr>
        <w:t>四、服侍需要注意的问题</w:t>
      </w:r>
      <w:r w:rsidRPr="00853810">
        <w:rPr>
          <w:rFonts w:hint="eastAsia"/>
          <w:szCs w:val="44"/>
          <w:lang w:val="en-US"/>
        </w:rPr>
        <w:t xml:space="preserve"> </w:t>
      </w:r>
      <w:r w:rsidRPr="00853810">
        <w:rPr>
          <w:rFonts w:hint="eastAsia"/>
          <w:szCs w:val="44"/>
          <w:lang w:val="en-US"/>
        </w:rPr>
        <w:t>（《路加福音》</w:t>
      </w:r>
      <w:r w:rsidRPr="00853810">
        <w:rPr>
          <w:rFonts w:asciiTheme="majorHAnsi" w:hAnsiTheme="majorHAnsi" w:hint="eastAsia"/>
          <w:szCs w:val="44"/>
          <w:lang w:val="en-US"/>
        </w:rPr>
        <w:t>10</w:t>
      </w:r>
      <w:r w:rsidRPr="00853810">
        <w:rPr>
          <w:rFonts w:asciiTheme="majorHAnsi" w:hAnsiTheme="majorHAnsi" w:hint="eastAsia"/>
          <w:szCs w:val="44"/>
          <w:lang w:val="en-US"/>
        </w:rPr>
        <w:t>：</w:t>
      </w:r>
      <w:r w:rsidRPr="00853810">
        <w:rPr>
          <w:rFonts w:asciiTheme="majorHAnsi" w:hAnsiTheme="majorHAnsi" w:hint="eastAsia"/>
          <w:szCs w:val="44"/>
          <w:lang w:val="en-US"/>
        </w:rPr>
        <w:t>38-42</w:t>
      </w:r>
      <w:r w:rsidRPr="00853810">
        <w:rPr>
          <w:rFonts w:asciiTheme="majorHAnsi" w:hAnsiTheme="majorHAnsi" w:hint="eastAsia"/>
          <w:szCs w:val="44"/>
          <w:lang w:val="en-US"/>
        </w:rPr>
        <w:t>）</w:t>
      </w:r>
    </w:p>
    <w:p w14:paraId="03CB547B" w14:textId="54B036AD" w:rsidR="005605B0" w:rsidRPr="00853810" w:rsidRDefault="00AD31FC" w:rsidP="00853810">
      <w:pPr>
        <w:adjustRightInd w:val="0"/>
        <w:snapToGrid w:val="0"/>
        <w:spacing w:before="120" w:after="120" w:line="240" w:lineRule="auto"/>
        <w:rPr>
          <w:b w:val="0"/>
          <w:szCs w:val="44"/>
          <w:lang w:val="en-US"/>
        </w:rPr>
      </w:pPr>
      <w:r w:rsidRPr="00853810">
        <w:rPr>
          <w:rFonts w:hint="eastAsia"/>
          <w:b w:val="0"/>
          <w:szCs w:val="44"/>
          <w:lang w:val="en-US"/>
        </w:rPr>
        <w:t>1</w:t>
      </w:r>
      <w:r w:rsidRPr="00853810">
        <w:rPr>
          <w:rFonts w:hint="eastAsia"/>
          <w:b w:val="0"/>
          <w:szCs w:val="44"/>
          <w:lang w:val="en-US"/>
        </w:rPr>
        <w:t>）</w:t>
      </w:r>
      <w:r w:rsidRPr="00853810">
        <w:rPr>
          <w:rFonts w:hint="eastAsia"/>
          <w:b w:val="0"/>
          <w:szCs w:val="44"/>
          <w:lang w:val="en-US"/>
        </w:rPr>
        <w:t xml:space="preserve"> </w:t>
      </w:r>
      <w:r w:rsidRPr="00853810">
        <w:rPr>
          <w:rFonts w:hint="eastAsia"/>
          <w:b w:val="0"/>
          <w:szCs w:val="44"/>
          <w:lang w:val="en-US"/>
        </w:rPr>
        <w:t>——不平</w:t>
      </w:r>
    </w:p>
    <w:p w14:paraId="03CB547C" w14:textId="645FD4D1" w:rsidR="005605B0" w:rsidRPr="00853810" w:rsidRDefault="00DC3FFD" w:rsidP="00853810">
      <w:pPr>
        <w:adjustRightInd w:val="0"/>
        <w:snapToGrid w:val="0"/>
        <w:spacing w:before="120" w:after="120" w:line="240" w:lineRule="auto"/>
        <w:rPr>
          <w:b w:val="0"/>
          <w:szCs w:val="44"/>
          <w:lang w:val="en-US"/>
        </w:rPr>
      </w:pPr>
      <w:r w:rsidRPr="00853810">
        <w:rPr>
          <w:rFonts w:hint="eastAsia"/>
          <w:b w:val="0"/>
          <w:szCs w:val="44"/>
          <w:lang w:val="en-US"/>
        </w:rPr>
        <w:t xml:space="preserve"> </w:t>
      </w:r>
      <w:r w:rsidRPr="00853810">
        <w:rPr>
          <w:b w:val="0"/>
          <w:szCs w:val="44"/>
          <w:lang w:val="en-US"/>
        </w:rPr>
        <w:t xml:space="preserve">       </w:t>
      </w:r>
      <w:r w:rsidR="00AD31FC" w:rsidRPr="00853810">
        <w:rPr>
          <w:rFonts w:hint="eastAsia"/>
          <w:b w:val="0"/>
          <w:szCs w:val="44"/>
          <w:lang w:val="en-US"/>
        </w:rPr>
        <w:t>马大认为自己服侍很多，马利亚服侍很</w:t>
      </w:r>
      <w:bookmarkStart w:id="0" w:name="_GoBack"/>
      <w:bookmarkEnd w:id="0"/>
      <w:r w:rsidR="00AD31FC" w:rsidRPr="00853810">
        <w:rPr>
          <w:rFonts w:hint="eastAsia"/>
          <w:b w:val="0"/>
          <w:szCs w:val="44"/>
          <w:lang w:val="en-US"/>
        </w:rPr>
        <w:t>少，因此心怀不平，这种不平可能还有骄傲在里面。</w:t>
      </w:r>
    </w:p>
    <w:p w14:paraId="03CB547D" w14:textId="77777777" w:rsidR="005605B0" w:rsidRPr="00853810" w:rsidRDefault="00AD31FC" w:rsidP="00853810">
      <w:pPr>
        <w:adjustRightInd w:val="0"/>
        <w:snapToGrid w:val="0"/>
        <w:spacing w:before="120" w:after="120" w:line="240" w:lineRule="auto"/>
        <w:rPr>
          <w:b w:val="0"/>
          <w:szCs w:val="44"/>
          <w:lang w:val="en-US"/>
        </w:rPr>
      </w:pPr>
      <w:r w:rsidRPr="00853810">
        <w:rPr>
          <w:rFonts w:hint="eastAsia"/>
          <w:b w:val="0"/>
          <w:szCs w:val="44"/>
          <w:lang w:val="en-US"/>
        </w:rPr>
        <w:t>2</w:t>
      </w:r>
      <w:r w:rsidRPr="00853810">
        <w:rPr>
          <w:rFonts w:hint="eastAsia"/>
          <w:b w:val="0"/>
          <w:szCs w:val="44"/>
          <w:lang w:val="en-US"/>
        </w:rPr>
        <w:t>）</w:t>
      </w:r>
      <w:r w:rsidRPr="00853810">
        <w:rPr>
          <w:rFonts w:hint="eastAsia"/>
          <w:b w:val="0"/>
          <w:szCs w:val="44"/>
          <w:lang w:val="en-US"/>
        </w:rPr>
        <w:t xml:space="preserve"> </w:t>
      </w:r>
      <w:r w:rsidRPr="00853810">
        <w:rPr>
          <w:rFonts w:hint="eastAsia"/>
          <w:b w:val="0"/>
          <w:szCs w:val="44"/>
          <w:lang w:val="en-US"/>
        </w:rPr>
        <w:t>——烦乱</w:t>
      </w:r>
    </w:p>
    <w:p w14:paraId="03CB547E" w14:textId="51DFE3BE" w:rsidR="005605B0" w:rsidRPr="00853810" w:rsidRDefault="00DC3FFD" w:rsidP="00853810">
      <w:pPr>
        <w:adjustRightInd w:val="0"/>
        <w:snapToGrid w:val="0"/>
        <w:spacing w:before="120" w:after="120" w:line="240" w:lineRule="auto"/>
        <w:rPr>
          <w:b w:val="0"/>
          <w:szCs w:val="44"/>
          <w:lang w:val="en-US"/>
        </w:rPr>
      </w:pPr>
      <w:r w:rsidRPr="00853810">
        <w:rPr>
          <w:rFonts w:hint="eastAsia"/>
          <w:b w:val="0"/>
          <w:szCs w:val="44"/>
          <w:lang w:val="en-US"/>
        </w:rPr>
        <w:t xml:space="preserve"> </w:t>
      </w:r>
      <w:r w:rsidRPr="00853810">
        <w:rPr>
          <w:b w:val="0"/>
          <w:szCs w:val="44"/>
          <w:lang w:val="en-US"/>
        </w:rPr>
        <w:t xml:space="preserve">       </w:t>
      </w:r>
      <w:r w:rsidR="00AD31FC" w:rsidRPr="00853810">
        <w:rPr>
          <w:rFonts w:hint="eastAsia"/>
          <w:b w:val="0"/>
          <w:szCs w:val="44"/>
          <w:lang w:val="en-US"/>
        </w:rPr>
        <w:t>马大在忙碌的服侍中心烦意乱，心思被分散。</w:t>
      </w:r>
      <w:r w:rsidR="00AD31FC" w:rsidRPr="00853810">
        <w:rPr>
          <w:rFonts w:hint="eastAsia"/>
          <w:b w:val="0"/>
          <w:szCs w:val="44"/>
          <w:lang w:val="en-US"/>
        </w:rPr>
        <w:t xml:space="preserve"> </w:t>
      </w:r>
      <w:r w:rsidR="000463A7" w:rsidRPr="00853810">
        <w:rPr>
          <w:rFonts w:hint="eastAsia"/>
          <w:b w:val="0"/>
          <w:szCs w:val="44"/>
          <w:lang w:val="en-US"/>
        </w:rPr>
        <w:t>她看重手中的服侍远远超过她所要服侍的主。</w:t>
      </w:r>
    </w:p>
    <w:p w14:paraId="03CB547F" w14:textId="77777777" w:rsidR="005605B0" w:rsidRPr="00853810" w:rsidRDefault="00AD31FC" w:rsidP="00853810">
      <w:pPr>
        <w:adjustRightInd w:val="0"/>
        <w:snapToGrid w:val="0"/>
        <w:spacing w:before="120" w:after="120" w:line="240" w:lineRule="auto"/>
        <w:rPr>
          <w:b w:val="0"/>
          <w:szCs w:val="44"/>
          <w:lang w:val="en-US"/>
        </w:rPr>
      </w:pPr>
      <w:r w:rsidRPr="00853810">
        <w:rPr>
          <w:rFonts w:hint="eastAsia"/>
          <w:b w:val="0"/>
          <w:szCs w:val="44"/>
          <w:lang w:val="en-US"/>
        </w:rPr>
        <w:t>3</w:t>
      </w:r>
      <w:r w:rsidRPr="00853810">
        <w:rPr>
          <w:rFonts w:hint="eastAsia"/>
          <w:b w:val="0"/>
          <w:szCs w:val="44"/>
          <w:lang w:val="en-US"/>
        </w:rPr>
        <w:t>）</w:t>
      </w:r>
      <w:r w:rsidRPr="00853810">
        <w:rPr>
          <w:rFonts w:hint="eastAsia"/>
          <w:b w:val="0"/>
          <w:szCs w:val="44"/>
          <w:lang w:val="en-US"/>
        </w:rPr>
        <w:t xml:space="preserve"> </w:t>
      </w:r>
      <w:r w:rsidRPr="00853810">
        <w:rPr>
          <w:rFonts w:hint="eastAsia"/>
          <w:b w:val="0"/>
          <w:szCs w:val="44"/>
          <w:lang w:val="en-US"/>
        </w:rPr>
        <w:t>——抱怨和责备</w:t>
      </w:r>
    </w:p>
    <w:p w14:paraId="03CB5480" w14:textId="1564D831" w:rsidR="005605B0" w:rsidRPr="00853810" w:rsidRDefault="00174505" w:rsidP="00853810">
      <w:pPr>
        <w:adjustRightInd w:val="0"/>
        <w:snapToGrid w:val="0"/>
        <w:spacing w:before="120" w:after="120" w:line="240" w:lineRule="auto"/>
        <w:rPr>
          <w:b w:val="0"/>
          <w:szCs w:val="44"/>
          <w:lang w:val="en-US"/>
        </w:rPr>
      </w:pPr>
      <w:r w:rsidRPr="00853810">
        <w:rPr>
          <w:rFonts w:hint="eastAsia"/>
          <w:b w:val="0"/>
          <w:szCs w:val="44"/>
          <w:lang w:val="en-US"/>
        </w:rPr>
        <w:lastRenderedPageBreak/>
        <w:t xml:space="preserve"> </w:t>
      </w:r>
      <w:r w:rsidRPr="00853810">
        <w:rPr>
          <w:b w:val="0"/>
          <w:szCs w:val="44"/>
          <w:lang w:val="en-US"/>
        </w:rPr>
        <w:t xml:space="preserve">       </w:t>
      </w:r>
      <w:r w:rsidR="00AD31FC" w:rsidRPr="00853810">
        <w:rPr>
          <w:rFonts w:hint="eastAsia"/>
          <w:b w:val="0"/>
          <w:szCs w:val="44"/>
          <w:lang w:val="en-US"/>
        </w:rPr>
        <w:t>马大向主抱怨</w:t>
      </w:r>
      <w:r w:rsidRPr="00853810">
        <w:rPr>
          <w:rFonts w:hint="eastAsia"/>
          <w:b w:val="0"/>
          <w:szCs w:val="44"/>
          <w:lang w:val="en-US"/>
        </w:rPr>
        <w:t>，还要主去</w:t>
      </w:r>
      <w:r w:rsidR="00AD31FC" w:rsidRPr="00853810">
        <w:rPr>
          <w:rFonts w:hint="eastAsia"/>
          <w:b w:val="0"/>
          <w:szCs w:val="44"/>
          <w:lang w:val="en-US"/>
        </w:rPr>
        <w:t>吩咐马利亚来帮助她，同时</w:t>
      </w:r>
      <w:r w:rsidR="00250C23" w:rsidRPr="00853810">
        <w:rPr>
          <w:rFonts w:hint="eastAsia"/>
          <w:b w:val="0"/>
          <w:szCs w:val="44"/>
          <w:lang w:val="en-US"/>
        </w:rPr>
        <w:t>她</w:t>
      </w:r>
      <w:r w:rsidR="00AD31FC" w:rsidRPr="00853810">
        <w:rPr>
          <w:rFonts w:hint="eastAsia"/>
          <w:b w:val="0"/>
          <w:szCs w:val="44"/>
          <w:lang w:val="en-US"/>
        </w:rPr>
        <w:t>还责备马利亚。</w:t>
      </w:r>
    </w:p>
    <w:p w14:paraId="03CB5481" w14:textId="77777777" w:rsidR="005605B0" w:rsidRPr="00853810" w:rsidRDefault="00AD31FC" w:rsidP="00853810">
      <w:pPr>
        <w:adjustRightInd w:val="0"/>
        <w:snapToGrid w:val="0"/>
        <w:spacing w:before="120" w:after="120" w:line="240" w:lineRule="auto"/>
        <w:rPr>
          <w:b w:val="0"/>
          <w:szCs w:val="44"/>
          <w:lang w:val="en-US"/>
        </w:rPr>
      </w:pPr>
      <w:r w:rsidRPr="00853810">
        <w:rPr>
          <w:rFonts w:hint="eastAsia"/>
          <w:b w:val="0"/>
          <w:szCs w:val="44"/>
          <w:lang w:val="en-US"/>
        </w:rPr>
        <w:t>4</w:t>
      </w:r>
      <w:r w:rsidRPr="00853810">
        <w:rPr>
          <w:rFonts w:hint="eastAsia"/>
          <w:b w:val="0"/>
          <w:szCs w:val="44"/>
          <w:lang w:val="en-US"/>
        </w:rPr>
        <w:t>）</w:t>
      </w:r>
      <w:r w:rsidRPr="00853810">
        <w:rPr>
          <w:rFonts w:hint="eastAsia"/>
          <w:b w:val="0"/>
          <w:szCs w:val="44"/>
          <w:lang w:val="en-US"/>
        </w:rPr>
        <w:t xml:space="preserve"> </w:t>
      </w:r>
      <w:r w:rsidRPr="00853810">
        <w:rPr>
          <w:rFonts w:hint="eastAsia"/>
          <w:b w:val="0"/>
          <w:szCs w:val="44"/>
          <w:lang w:val="en-US"/>
        </w:rPr>
        <w:t>——自怜</w:t>
      </w:r>
    </w:p>
    <w:p w14:paraId="03CB5482" w14:textId="77777777" w:rsidR="005605B0" w:rsidRPr="00853810" w:rsidRDefault="00AD31FC" w:rsidP="00853810">
      <w:pPr>
        <w:adjustRightInd w:val="0"/>
        <w:snapToGrid w:val="0"/>
        <w:spacing w:before="120" w:after="120" w:line="240" w:lineRule="auto"/>
        <w:rPr>
          <w:b w:val="0"/>
          <w:szCs w:val="44"/>
          <w:lang w:val="en-US"/>
        </w:rPr>
      </w:pPr>
      <w:r w:rsidRPr="00853810">
        <w:rPr>
          <w:rFonts w:hint="eastAsia"/>
          <w:b w:val="0"/>
          <w:szCs w:val="44"/>
          <w:lang w:val="en-US"/>
        </w:rPr>
        <w:t>马大心烦意乱开始烦躁，她自认为自己忙碌却没人帮助，就感到自</w:t>
      </w:r>
      <w:proofErr w:type="gramStart"/>
      <w:r w:rsidRPr="00853810">
        <w:rPr>
          <w:rFonts w:hint="eastAsia"/>
          <w:b w:val="0"/>
          <w:szCs w:val="44"/>
          <w:lang w:val="en-US"/>
        </w:rPr>
        <w:t>怜</w:t>
      </w:r>
      <w:proofErr w:type="gramEnd"/>
      <w:r w:rsidRPr="00853810">
        <w:rPr>
          <w:rFonts w:hint="eastAsia"/>
          <w:b w:val="0"/>
          <w:szCs w:val="44"/>
          <w:lang w:val="en-US"/>
        </w:rPr>
        <w:t>。</w:t>
      </w:r>
    </w:p>
    <w:p w14:paraId="03CB5484" w14:textId="20E80F89" w:rsidR="005605B0" w:rsidRPr="00853810" w:rsidRDefault="00250C23" w:rsidP="00853810">
      <w:pPr>
        <w:adjustRightInd w:val="0"/>
        <w:snapToGrid w:val="0"/>
        <w:spacing w:before="120" w:after="120" w:line="240" w:lineRule="auto"/>
        <w:rPr>
          <w:b w:val="0"/>
          <w:szCs w:val="44"/>
          <w:lang w:val="en-US"/>
        </w:rPr>
      </w:pPr>
      <w:r w:rsidRPr="00853810">
        <w:rPr>
          <w:rFonts w:hint="eastAsia"/>
          <w:b w:val="0"/>
          <w:szCs w:val="44"/>
          <w:lang w:val="en-US"/>
        </w:rPr>
        <w:t xml:space="preserve"> </w:t>
      </w:r>
      <w:r w:rsidRPr="00853810">
        <w:rPr>
          <w:b w:val="0"/>
          <w:szCs w:val="44"/>
          <w:lang w:val="en-US"/>
        </w:rPr>
        <w:t xml:space="preserve">       </w:t>
      </w:r>
      <w:r w:rsidR="00AD31FC" w:rsidRPr="00853810">
        <w:rPr>
          <w:rFonts w:hint="eastAsia"/>
          <w:b w:val="0"/>
          <w:szCs w:val="44"/>
          <w:lang w:val="en-US"/>
        </w:rPr>
        <w:t>我们可以看出：马大忙碌地做了很多事，但</w:t>
      </w:r>
      <w:proofErr w:type="gramStart"/>
      <w:r w:rsidR="00AD31FC" w:rsidRPr="00853810">
        <w:rPr>
          <w:rFonts w:hint="eastAsia"/>
          <w:b w:val="0"/>
          <w:szCs w:val="44"/>
          <w:lang w:val="en-US"/>
        </w:rPr>
        <w:t>因着</w:t>
      </w:r>
      <w:proofErr w:type="gramEnd"/>
      <w:r w:rsidR="00AD31FC" w:rsidRPr="00853810">
        <w:rPr>
          <w:rFonts w:hint="eastAsia"/>
          <w:b w:val="0"/>
          <w:szCs w:val="44"/>
          <w:lang w:val="en-US"/>
        </w:rPr>
        <w:t>不平、烦乱、抱怨、责备以及自</w:t>
      </w:r>
      <w:proofErr w:type="gramStart"/>
      <w:r w:rsidR="00AD31FC" w:rsidRPr="00853810">
        <w:rPr>
          <w:rFonts w:hint="eastAsia"/>
          <w:b w:val="0"/>
          <w:szCs w:val="44"/>
          <w:lang w:val="en-US"/>
        </w:rPr>
        <w:t>怜</w:t>
      </w:r>
      <w:proofErr w:type="gramEnd"/>
      <w:r w:rsidR="00AD31FC" w:rsidRPr="00853810">
        <w:rPr>
          <w:rFonts w:hint="eastAsia"/>
          <w:b w:val="0"/>
          <w:szCs w:val="44"/>
          <w:lang w:val="en-US"/>
        </w:rPr>
        <w:t>，</w:t>
      </w:r>
      <w:proofErr w:type="gramStart"/>
      <w:r w:rsidR="00AD31FC" w:rsidRPr="00853810">
        <w:rPr>
          <w:rFonts w:hint="eastAsia"/>
          <w:b w:val="0"/>
          <w:szCs w:val="44"/>
          <w:lang w:val="en-US"/>
        </w:rPr>
        <w:t>虽</w:t>
      </w:r>
      <w:r w:rsidRPr="00853810">
        <w:rPr>
          <w:rFonts w:hint="eastAsia"/>
          <w:b w:val="0"/>
          <w:szCs w:val="44"/>
          <w:lang w:val="en-US"/>
        </w:rPr>
        <w:t>参与</w:t>
      </w:r>
      <w:proofErr w:type="gramEnd"/>
      <w:r w:rsidR="00AD31FC" w:rsidRPr="00853810">
        <w:rPr>
          <w:rFonts w:hint="eastAsia"/>
          <w:b w:val="0"/>
          <w:szCs w:val="44"/>
          <w:lang w:val="en-US"/>
        </w:rPr>
        <w:t>服侍却不蒙福。</w:t>
      </w:r>
      <w:r w:rsidR="00AD31FC" w:rsidRPr="00853810">
        <w:rPr>
          <w:rFonts w:hint="eastAsia"/>
          <w:b w:val="0"/>
          <w:szCs w:val="44"/>
          <w:lang w:val="en-US"/>
        </w:rPr>
        <w:t xml:space="preserve"> </w:t>
      </w:r>
    </w:p>
    <w:p w14:paraId="03CB5485" w14:textId="77777777" w:rsidR="005605B0" w:rsidRPr="00853810" w:rsidRDefault="00AD31FC" w:rsidP="00853810">
      <w:pPr>
        <w:adjustRightInd w:val="0"/>
        <w:snapToGrid w:val="0"/>
        <w:spacing w:before="120" w:after="120" w:line="240" w:lineRule="auto"/>
        <w:rPr>
          <w:b w:val="0"/>
          <w:szCs w:val="44"/>
          <w:lang w:val="en-US"/>
        </w:rPr>
      </w:pPr>
      <w:r w:rsidRPr="00853810">
        <w:rPr>
          <w:rFonts w:hint="eastAsia"/>
          <w:b w:val="0"/>
          <w:szCs w:val="44"/>
          <w:lang w:val="en-US"/>
        </w:rPr>
        <w:t>结语：</w:t>
      </w:r>
    </w:p>
    <w:p w14:paraId="03CB5486" w14:textId="7F6054AF" w:rsidR="005605B0" w:rsidRPr="00853810" w:rsidRDefault="000B7AE8" w:rsidP="00853810">
      <w:pPr>
        <w:adjustRightInd w:val="0"/>
        <w:snapToGrid w:val="0"/>
        <w:spacing w:before="120" w:after="120" w:line="240" w:lineRule="auto"/>
        <w:rPr>
          <w:b w:val="0"/>
          <w:szCs w:val="44"/>
          <w:lang w:val="en-US"/>
        </w:rPr>
      </w:pPr>
      <w:r w:rsidRPr="00853810">
        <w:rPr>
          <w:rFonts w:hint="eastAsia"/>
          <w:b w:val="0"/>
          <w:szCs w:val="44"/>
          <w:lang w:val="en-US"/>
        </w:rPr>
        <w:t xml:space="preserve"> </w:t>
      </w:r>
      <w:r w:rsidRPr="00853810">
        <w:rPr>
          <w:b w:val="0"/>
          <w:szCs w:val="44"/>
          <w:lang w:val="en-US"/>
        </w:rPr>
        <w:t xml:space="preserve">       </w:t>
      </w:r>
      <w:r w:rsidR="00AD31FC" w:rsidRPr="00853810">
        <w:rPr>
          <w:rFonts w:hint="eastAsia"/>
          <w:b w:val="0"/>
          <w:szCs w:val="44"/>
          <w:lang w:val="en-US"/>
        </w:rPr>
        <w:t>服侍原则是照着神所给的恩赐谦卑和顺服参与服侍，真正服侍不是得人的荣耀，而是得神的喜悦。按照不同的恩赐我们彼此服侍，让耶稣基督因我们的</w:t>
      </w:r>
      <w:r w:rsidR="00497783" w:rsidRPr="00853810">
        <w:rPr>
          <w:rFonts w:hint="eastAsia"/>
          <w:b w:val="0"/>
          <w:szCs w:val="44"/>
          <w:lang w:val="en-US"/>
        </w:rPr>
        <w:t>美好</w:t>
      </w:r>
      <w:r w:rsidR="00AD31FC" w:rsidRPr="00853810">
        <w:rPr>
          <w:rFonts w:hint="eastAsia"/>
          <w:b w:val="0"/>
          <w:szCs w:val="44"/>
          <w:lang w:val="en-US"/>
        </w:rPr>
        <w:t>服侍得荣耀。一切服侍恩赐和能力都出于神，愿我们越服侍主，越从主那里得恩赐和能力。</w:t>
      </w:r>
    </w:p>
    <w:p w14:paraId="03CB5487" w14:textId="77777777" w:rsidR="005605B0" w:rsidRPr="00853810" w:rsidRDefault="00AD31FC" w:rsidP="00853810">
      <w:pPr>
        <w:adjustRightInd w:val="0"/>
        <w:snapToGrid w:val="0"/>
        <w:spacing w:before="120" w:after="120" w:line="240" w:lineRule="auto"/>
        <w:ind w:firstLineChars="200" w:firstLine="480"/>
        <w:rPr>
          <w:b w:val="0"/>
          <w:szCs w:val="44"/>
          <w:lang w:val="en-US"/>
        </w:rPr>
      </w:pPr>
      <w:r w:rsidRPr="00853810">
        <w:rPr>
          <w:rFonts w:hint="eastAsia"/>
          <w:b w:val="0"/>
          <w:szCs w:val="44"/>
          <w:lang w:val="en-US"/>
        </w:rPr>
        <w:t>若有人服侍我，就当跟从我，我在哪里，服侍我的人也要在那里，若有人服侍我，我父</w:t>
      </w:r>
      <w:proofErr w:type="gramStart"/>
      <w:r w:rsidRPr="00853810">
        <w:rPr>
          <w:rFonts w:hint="eastAsia"/>
          <w:b w:val="0"/>
          <w:szCs w:val="44"/>
          <w:lang w:val="en-US"/>
        </w:rPr>
        <w:t>必尊重</w:t>
      </w:r>
      <w:proofErr w:type="gramEnd"/>
      <w:r w:rsidRPr="00853810">
        <w:rPr>
          <w:rFonts w:hint="eastAsia"/>
          <w:b w:val="0"/>
          <w:szCs w:val="44"/>
          <w:lang w:val="en-US"/>
        </w:rPr>
        <w:t>他。</w:t>
      </w:r>
      <w:r w:rsidRPr="00853810">
        <w:rPr>
          <w:rFonts w:hint="eastAsia"/>
          <w:b w:val="0"/>
          <w:szCs w:val="44"/>
          <w:lang w:val="en-US"/>
        </w:rPr>
        <w:t xml:space="preserve">                  </w:t>
      </w:r>
      <w:r w:rsidRPr="00853810">
        <w:rPr>
          <w:rFonts w:hint="eastAsia"/>
          <w:b w:val="0"/>
          <w:szCs w:val="44"/>
          <w:lang w:val="en-US"/>
        </w:rPr>
        <w:t>（《约翰福音》</w:t>
      </w:r>
      <w:r w:rsidRPr="00853810">
        <w:rPr>
          <w:rFonts w:asciiTheme="majorHAnsi" w:hAnsiTheme="majorHAnsi" w:hint="eastAsia"/>
          <w:b w:val="0"/>
          <w:szCs w:val="44"/>
          <w:lang w:val="en-US"/>
        </w:rPr>
        <w:t>12</w:t>
      </w:r>
      <w:r w:rsidRPr="00853810">
        <w:rPr>
          <w:rFonts w:asciiTheme="majorHAnsi" w:hAnsiTheme="majorHAnsi" w:hint="eastAsia"/>
          <w:b w:val="0"/>
          <w:szCs w:val="44"/>
          <w:lang w:val="en-US"/>
        </w:rPr>
        <w:t>：</w:t>
      </w:r>
      <w:r w:rsidRPr="00853810">
        <w:rPr>
          <w:rFonts w:asciiTheme="majorHAnsi" w:hAnsiTheme="majorHAnsi" w:hint="eastAsia"/>
          <w:b w:val="0"/>
          <w:szCs w:val="44"/>
          <w:lang w:val="en-US"/>
        </w:rPr>
        <w:t>26</w:t>
      </w:r>
      <w:r w:rsidRPr="00853810">
        <w:rPr>
          <w:rFonts w:hint="eastAsia"/>
          <w:b w:val="0"/>
          <w:szCs w:val="44"/>
          <w:lang w:val="en-US"/>
        </w:rPr>
        <w:t>）</w:t>
      </w:r>
    </w:p>
    <w:p w14:paraId="1696816C" w14:textId="1A91B3F1" w:rsidR="004D129B" w:rsidRPr="00853810" w:rsidRDefault="004D129B" w:rsidP="00853810">
      <w:pPr>
        <w:adjustRightInd w:val="0"/>
        <w:snapToGrid w:val="0"/>
        <w:spacing w:before="120" w:after="120" w:line="240" w:lineRule="auto"/>
        <w:ind w:firstLineChars="200" w:firstLine="480"/>
        <w:rPr>
          <w:b w:val="0"/>
          <w:szCs w:val="44"/>
          <w:lang w:val="en-US"/>
        </w:rPr>
      </w:pPr>
      <w:r w:rsidRPr="00853810">
        <w:rPr>
          <w:rFonts w:hint="eastAsia"/>
          <w:b w:val="0"/>
          <w:szCs w:val="44"/>
          <w:lang w:val="en-US"/>
        </w:rPr>
        <w:t>参考题：</w:t>
      </w:r>
    </w:p>
    <w:p w14:paraId="377E7DA5" w14:textId="4A7536D5" w:rsidR="004D129B" w:rsidRPr="00853810" w:rsidRDefault="00853810" w:rsidP="00853810">
      <w:pPr>
        <w:pStyle w:val="ListParagraph"/>
        <w:adjustRightInd w:val="0"/>
        <w:snapToGrid w:val="0"/>
        <w:spacing w:before="120" w:after="120" w:line="240" w:lineRule="auto"/>
        <w:ind w:left="426"/>
        <w:contextualSpacing w:val="0"/>
        <w:rPr>
          <w:b w:val="0"/>
          <w:szCs w:val="44"/>
          <w:lang w:val="en-US"/>
        </w:rPr>
      </w:pPr>
      <w:r w:rsidRPr="00853810">
        <w:rPr>
          <w:b w:val="0"/>
          <w:szCs w:val="44"/>
          <w:lang w:val="en-US"/>
        </w:rPr>
        <w:t>1</w:t>
      </w:r>
      <w:r w:rsidRPr="00853810">
        <w:rPr>
          <w:rFonts w:hint="eastAsia"/>
          <w:b w:val="0"/>
          <w:szCs w:val="44"/>
          <w:lang w:val="en-US"/>
        </w:rPr>
        <w:t>、</w:t>
      </w:r>
      <w:r w:rsidR="004D129B" w:rsidRPr="00853810">
        <w:rPr>
          <w:rFonts w:hint="eastAsia"/>
          <w:b w:val="0"/>
          <w:szCs w:val="44"/>
          <w:lang w:val="en-US"/>
        </w:rPr>
        <w:t>服侍的基本态度是什么？凭着各人热情和能力就能参与服侍吗？</w:t>
      </w:r>
      <w:r w:rsidR="004D129B" w:rsidRPr="00853810">
        <w:rPr>
          <w:rFonts w:hint="eastAsia"/>
          <w:b w:val="0"/>
          <w:szCs w:val="44"/>
          <w:lang w:val="en-US"/>
        </w:rPr>
        <w:cr/>
        <w:t>2</w:t>
      </w:r>
      <w:r w:rsidR="004D129B" w:rsidRPr="00853810">
        <w:rPr>
          <w:rFonts w:hint="eastAsia"/>
          <w:b w:val="0"/>
          <w:szCs w:val="44"/>
          <w:lang w:val="en-US"/>
        </w:rPr>
        <w:t>、请分享幸福小组中同工的彼此服侍。</w:t>
      </w:r>
      <w:r w:rsidR="004D129B" w:rsidRPr="00853810">
        <w:rPr>
          <w:rFonts w:hint="eastAsia"/>
          <w:b w:val="0"/>
          <w:szCs w:val="44"/>
          <w:lang w:val="en-US"/>
        </w:rPr>
        <w:cr/>
        <w:t>3</w:t>
      </w:r>
      <w:r w:rsidR="004D129B" w:rsidRPr="00853810">
        <w:rPr>
          <w:rFonts w:hint="eastAsia"/>
          <w:b w:val="0"/>
          <w:szCs w:val="44"/>
          <w:lang w:val="en-US"/>
        </w:rPr>
        <w:t>、马大服侍有哪些特点？我们应从中吸取哪些教训？</w:t>
      </w:r>
      <w:r w:rsidR="004D129B" w:rsidRPr="00853810">
        <w:rPr>
          <w:rFonts w:hint="eastAsia"/>
          <w:b w:val="0"/>
          <w:szCs w:val="44"/>
          <w:lang w:val="en-US"/>
        </w:rPr>
        <w:cr/>
      </w:r>
    </w:p>
    <w:p w14:paraId="2624AD6A" w14:textId="200CE1D9" w:rsidR="004D129B" w:rsidRPr="00853810" w:rsidRDefault="004D129B" w:rsidP="00853810">
      <w:pPr>
        <w:pStyle w:val="ListParagraph"/>
        <w:adjustRightInd w:val="0"/>
        <w:snapToGrid w:val="0"/>
        <w:spacing w:before="120" w:after="120" w:line="240" w:lineRule="auto"/>
        <w:ind w:left="1440"/>
        <w:contextualSpacing w:val="0"/>
        <w:rPr>
          <w:b w:val="0"/>
          <w:szCs w:val="44"/>
          <w:lang w:val="en-US"/>
        </w:rPr>
      </w:pPr>
      <w:r w:rsidRPr="00853810">
        <w:rPr>
          <w:rFonts w:hint="eastAsia"/>
          <w:b w:val="0"/>
          <w:szCs w:val="44"/>
          <w:lang w:val="en-US"/>
        </w:rPr>
        <w:t xml:space="preserve"> </w:t>
      </w:r>
      <w:r w:rsidRPr="00853810">
        <w:rPr>
          <w:b w:val="0"/>
          <w:szCs w:val="44"/>
          <w:lang w:val="en-US"/>
        </w:rPr>
        <w:t xml:space="preserve">                                                        </w:t>
      </w:r>
      <w:r w:rsidRPr="00853810">
        <w:rPr>
          <w:rFonts w:hint="eastAsia"/>
          <w:b w:val="0"/>
          <w:szCs w:val="44"/>
          <w:lang w:val="en-US"/>
        </w:rPr>
        <w:t>常彦牧师</w:t>
      </w:r>
      <w:r w:rsidRPr="00853810">
        <w:rPr>
          <w:b w:val="0"/>
          <w:szCs w:val="44"/>
          <w:lang w:val="en-US"/>
        </w:rPr>
        <w:cr/>
      </w:r>
    </w:p>
    <w:sectPr w:rsidR="004D129B" w:rsidRPr="00853810" w:rsidSect="004D129B">
      <w:footerReference w:type="default" r:id="rId9"/>
      <w:pgSz w:w="12240" w:h="15840"/>
      <w:pgMar w:top="993" w:right="61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364CF" w14:textId="77777777" w:rsidR="00840817" w:rsidRDefault="00840817">
      <w:pPr>
        <w:spacing w:line="240" w:lineRule="auto"/>
      </w:pPr>
      <w:r>
        <w:separator/>
      </w:r>
    </w:p>
  </w:endnote>
  <w:endnote w:type="continuationSeparator" w:id="0">
    <w:p w14:paraId="57ABA273" w14:textId="77777777" w:rsidR="00840817" w:rsidRDefault="00840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l">
    <w:altName w:val="Calibri"/>
    <w:charset w:val="00"/>
    <w:family w:val="auto"/>
    <w:pitch w:val="default"/>
    <w:sig w:usb0="00000000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019533"/>
      <w:docPartObj>
        <w:docPartGallery w:val="AutoText"/>
      </w:docPartObj>
    </w:sdtPr>
    <w:sdtEndPr/>
    <w:sdtContent>
      <w:p w14:paraId="03CB548C" w14:textId="77777777" w:rsidR="005605B0" w:rsidRDefault="00AD31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810">
          <w:rPr>
            <w:noProof/>
          </w:rPr>
          <w:t>1</w:t>
        </w:r>
        <w:r>
          <w:fldChar w:fldCharType="end"/>
        </w:r>
      </w:p>
    </w:sdtContent>
  </w:sdt>
  <w:p w14:paraId="03CB548D" w14:textId="77777777" w:rsidR="005605B0" w:rsidRDefault="005605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96280" w14:textId="77777777" w:rsidR="00840817" w:rsidRDefault="00840817">
      <w:pPr>
        <w:spacing w:after="0"/>
      </w:pPr>
      <w:r>
        <w:separator/>
      </w:r>
    </w:p>
  </w:footnote>
  <w:footnote w:type="continuationSeparator" w:id="0">
    <w:p w14:paraId="56A96D9B" w14:textId="77777777" w:rsidR="00840817" w:rsidRDefault="008408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BF48"/>
    <w:multiLevelType w:val="singleLevel"/>
    <w:tmpl w:val="2DE3BF4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5F27A7"/>
    <w:multiLevelType w:val="hybridMultilevel"/>
    <w:tmpl w:val="238ADBEC"/>
    <w:lvl w:ilvl="0" w:tplc="8F0401CA">
      <w:start w:val="1"/>
      <w:numFmt w:val="decimal"/>
      <w:lvlText w:val="%1、"/>
      <w:lvlJc w:val="left"/>
      <w:pPr>
        <w:ind w:left="1440" w:hanging="10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A6"/>
    <w:rsid w:val="000041D4"/>
    <w:rsid w:val="00021ED6"/>
    <w:rsid w:val="00036B49"/>
    <w:rsid w:val="000463A7"/>
    <w:rsid w:val="00070A18"/>
    <w:rsid w:val="000739FE"/>
    <w:rsid w:val="000817E3"/>
    <w:rsid w:val="0008614E"/>
    <w:rsid w:val="000B6749"/>
    <w:rsid w:val="000B7AE8"/>
    <w:rsid w:val="000D2F54"/>
    <w:rsid w:val="000D407C"/>
    <w:rsid w:val="000E6BCB"/>
    <w:rsid w:val="00134E1E"/>
    <w:rsid w:val="00162123"/>
    <w:rsid w:val="00166B0E"/>
    <w:rsid w:val="00171A2B"/>
    <w:rsid w:val="00174505"/>
    <w:rsid w:val="001852D3"/>
    <w:rsid w:val="001A2152"/>
    <w:rsid w:val="001A2E4A"/>
    <w:rsid w:val="001A3968"/>
    <w:rsid w:val="001C15F5"/>
    <w:rsid w:val="001C3F23"/>
    <w:rsid w:val="001C59B6"/>
    <w:rsid w:val="001C7553"/>
    <w:rsid w:val="001D7EBD"/>
    <w:rsid w:val="002039FC"/>
    <w:rsid w:val="00211DC6"/>
    <w:rsid w:val="00216E2D"/>
    <w:rsid w:val="00237F31"/>
    <w:rsid w:val="00241DAA"/>
    <w:rsid w:val="00250C23"/>
    <w:rsid w:val="00283EAE"/>
    <w:rsid w:val="002A5539"/>
    <w:rsid w:val="002C4D85"/>
    <w:rsid w:val="002E1793"/>
    <w:rsid w:val="002E33A6"/>
    <w:rsid w:val="002F0C02"/>
    <w:rsid w:val="00302F23"/>
    <w:rsid w:val="00304076"/>
    <w:rsid w:val="0030505A"/>
    <w:rsid w:val="00315A76"/>
    <w:rsid w:val="003169C5"/>
    <w:rsid w:val="00335363"/>
    <w:rsid w:val="00340295"/>
    <w:rsid w:val="00347199"/>
    <w:rsid w:val="0035592C"/>
    <w:rsid w:val="00355F3D"/>
    <w:rsid w:val="00381444"/>
    <w:rsid w:val="003823A1"/>
    <w:rsid w:val="00390B73"/>
    <w:rsid w:val="00391416"/>
    <w:rsid w:val="003A4D98"/>
    <w:rsid w:val="003C5DDE"/>
    <w:rsid w:val="003D0CEA"/>
    <w:rsid w:val="003D70FC"/>
    <w:rsid w:val="003E7C04"/>
    <w:rsid w:val="004200F1"/>
    <w:rsid w:val="00423AAB"/>
    <w:rsid w:val="0042485B"/>
    <w:rsid w:val="00426C72"/>
    <w:rsid w:val="00456B97"/>
    <w:rsid w:val="00460F91"/>
    <w:rsid w:val="00466D95"/>
    <w:rsid w:val="00497783"/>
    <w:rsid w:val="004B28C5"/>
    <w:rsid w:val="004C0730"/>
    <w:rsid w:val="004C4546"/>
    <w:rsid w:val="004C730D"/>
    <w:rsid w:val="004D129B"/>
    <w:rsid w:val="004E5AD4"/>
    <w:rsid w:val="005034AC"/>
    <w:rsid w:val="00507661"/>
    <w:rsid w:val="0051307B"/>
    <w:rsid w:val="0051387F"/>
    <w:rsid w:val="00530099"/>
    <w:rsid w:val="00530514"/>
    <w:rsid w:val="00552A59"/>
    <w:rsid w:val="005605B0"/>
    <w:rsid w:val="005A486E"/>
    <w:rsid w:val="005B2A55"/>
    <w:rsid w:val="005B3C16"/>
    <w:rsid w:val="005C0AE3"/>
    <w:rsid w:val="005C49E6"/>
    <w:rsid w:val="005E3E9A"/>
    <w:rsid w:val="005E76C7"/>
    <w:rsid w:val="005F1FF2"/>
    <w:rsid w:val="005F3BA9"/>
    <w:rsid w:val="005F78EC"/>
    <w:rsid w:val="00603D9A"/>
    <w:rsid w:val="00665DC9"/>
    <w:rsid w:val="00693646"/>
    <w:rsid w:val="006B3912"/>
    <w:rsid w:val="006C3325"/>
    <w:rsid w:val="006D30C3"/>
    <w:rsid w:val="006D6B39"/>
    <w:rsid w:val="006E0FA9"/>
    <w:rsid w:val="006E236F"/>
    <w:rsid w:val="006F1FBC"/>
    <w:rsid w:val="006F7901"/>
    <w:rsid w:val="0071096E"/>
    <w:rsid w:val="00723E15"/>
    <w:rsid w:val="00723E3A"/>
    <w:rsid w:val="007314E8"/>
    <w:rsid w:val="00733F0D"/>
    <w:rsid w:val="00742E8E"/>
    <w:rsid w:val="00751F7D"/>
    <w:rsid w:val="00770B91"/>
    <w:rsid w:val="007713CB"/>
    <w:rsid w:val="007913B0"/>
    <w:rsid w:val="0079514F"/>
    <w:rsid w:val="007A3C1D"/>
    <w:rsid w:val="007A43EB"/>
    <w:rsid w:val="007A51E2"/>
    <w:rsid w:val="007D306A"/>
    <w:rsid w:val="007D6C31"/>
    <w:rsid w:val="007D7ACD"/>
    <w:rsid w:val="007E0EBD"/>
    <w:rsid w:val="007F2056"/>
    <w:rsid w:val="00806F9F"/>
    <w:rsid w:val="00821D8E"/>
    <w:rsid w:val="00831763"/>
    <w:rsid w:val="00840817"/>
    <w:rsid w:val="00841D1F"/>
    <w:rsid w:val="008461A2"/>
    <w:rsid w:val="00853810"/>
    <w:rsid w:val="00856C27"/>
    <w:rsid w:val="00862363"/>
    <w:rsid w:val="008B27F0"/>
    <w:rsid w:val="008B3C60"/>
    <w:rsid w:val="008C1374"/>
    <w:rsid w:val="008C16D2"/>
    <w:rsid w:val="008D1AA9"/>
    <w:rsid w:val="008D21B2"/>
    <w:rsid w:val="008E6679"/>
    <w:rsid w:val="008F4E87"/>
    <w:rsid w:val="009060E2"/>
    <w:rsid w:val="009171D3"/>
    <w:rsid w:val="00917CE2"/>
    <w:rsid w:val="00941C24"/>
    <w:rsid w:val="009445D3"/>
    <w:rsid w:val="0094761D"/>
    <w:rsid w:val="00950D7C"/>
    <w:rsid w:val="009661D6"/>
    <w:rsid w:val="00970A84"/>
    <w:rsid w:val="0097367A"/>
    <w:rsid w:val="00976569"/>
    <w:rsid w:val="009B17F1"/>
    <w:rsid w:val="009F5AAC"/>
    <w:rsid w:val="00A112C3"/>
    <w:rsid w:val="00A17732"/>
    <w:rsid w:val="00A33283"/>
    <w:rsid w:val="00A47754"/>
    <w:rsid w:val="00A629D6"/>
    <w:rsid w:val="00A75230"/>
    <w:rsid w:val="00A90069"/>
    <w:rsid w:val="00A939BF"/>
    <w:rsid w:val="00A95907"/>
    <w:rsid w:val="00AB0D2A"/>
    <w:rsid w:val="00AC2EEC"/>
    <w:rsid w:val="00AD31FC"/>
    <w:rsid w:val="00AF3032"/>
    <w:rsid w:val="00B0769A"/>
    <w:rsid w:val="00B14E39"/>
    <w:rsid w:val="00B33F4B"/>
    <w:rsid w:val="00B453B8"/>
    <w:rsid w:val="00B643E3"/>
    <w:rsid w:val="00B668ED"/>
    <w:rsid w:val="00BA2B01"/>
    <w:rsid w:val="00BB12F2"/>
    <w:rsid w:val="00BB542C"/>
    <w:rsid w:val="00BB7E81"/>
    <w:rsid w:val="00BC4C25"/>
    <w:rsid w:val="00BF463F"/>
    <w:rsid w:val="00C006FF"/>
    <w:rsid w:val="00C019C5"/>
    <w:rsid w:val="00C15A71"/>
    <w:rsid w:val="00C25B19"/>
    <w:rsid w:val="00C46298"/>
    <w:rsid w:val="00C75D03"/>
    <w:rsid w:val="00C76AA0"/>
    <w:rsid w:val="00C8014F"/>
    <w:rsid w:val="00C9247A"/>
    <w:rsid w:val="00C93C04"/>
    <w:rsid w:val="00CA29F0"/>
    <w:rsid w:val="00CC11F2"/>
    <w:rsid w:val="00CC22BB"/>
    <w:rsid w:val="00CC2983"/>
    <w:rsid w:val="00CD4507"/>
    <w:rsid w:val="00CD6F8E"/>
    <w:rsid w:val="00D032D6"/>
    <w:rsid w:val="00D21103"/>
    <w:rsid w:val="00D61EA2"/>
    <w:rsid w:val="00D72A40"/>
    <w:rsid w:val="00D9259F"/>
    <w:rsid w:val="00D97394"/>
    <w:rsid w:val="00DB0BD5"/>
    <w:rsid w:val="00DC0F32"/>
    <w:rsid w:val="00DC3FFD"/>
    <w:rsid w:val="00DE148A"/>
    <w:rsid w:val="00DE1842"/>
    <w:rsid w:val="00E16ACA"/>
    <w:rsid w:val="00E33224"/>
    <w:rsid w:val="00E35CFB"/>
    <w:rsid w:val="00E5715A"/>
    <w:rsid w:val="00E677DF"/>
    <w:rsid w:val="00E86FB3"/>
    <w:rsid w:val="00E971E3"/>
    <w:rsid w:val="00EB0134"/>
    <w:rsid w:val="00EC1521"/>
    <w:rsid w:val="00ED2493"/>
    <w:rsid w:val="00ED3266"/>
    <w:rsid w:val="00EF4F13"/>
    <w:rsid w:val="00EF5493"/>
    <w:rsid w:val="00EF5537"/>
    <w:rsid w:val="00EF6288"/>
    <w:rsid w:val="00F07F25"/>
    <w:rsid w:val="00F34366"/>
    <w:rsid w:val="00F4422E"/>
    <w:rsid w:val="00F629AA"/>
    <w:rsid w:val="00F837F6"/>
    <w:rsid w:val="00FA212C"/>
    <w:rsid w:val="00FA59D9"/>
    <w:rsid w:val="00FA60EE"/>
    <w:rsid w:val="00FB3FBD"/>
    <w:rsid w:val="00FD6D7F"/>
    <w:rsid w:val="00FE2553"/>
    <w:rsid w:val="00FF381D"/>
    <w:rsid w:val="1057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B5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bel" w:eastAsiaTheme="majorEastAsia" w:hAnsi="Abel" w:cstheme="minorBidi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bel" w:eastAsiaTheme="majorEastAsia" w:hAnsi="Abel" w:cstheme="minorBidi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657EF-9B66-4290-855F-D5F56959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xu</dc:creator>
  <cp:lastModifiedBy>Leon Yang</cp:lastModifiedBy>
  <cp:revision>225</cp:revision>
  <cp:lastPrinted>2023-03-23T04:54:00Z</cp:lastPrinted>
  <dcterms:created xsi:type="dcterms:W3CDTF">2023-03-23T00:26:00Z</dcterms:created>
  <dcterms:modified xsi:type="dcterms:W3CDTF">2023-03-24T02:58:00Z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F44E3BEC56984124B72A0AB23B595B4D</vt:lpwstr>
  </property>
</Properties>
</file>